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C72" w:rsidRPr="00F26C72" w:rsidRDefault="00F26C72" w:rsidP="00F26C72">
      <w:pPr>
        <w:ind w:firstLine="0"/>
        <w:jc w:val="right"/>
        <w:rPr>
          <w:rFonts w:eastAsia="Times New Roman"/>
          <w:b/>
          <w:sz w:val="20"/>
          <w:szCs w:val="20"/>
        </w:rPr>
      </w:pPr>
      <w:r w:rsidRPr="00F26C72">
        <w:rPr>
          <w:rFonts w:eastAsia="Times New Roman"/>
          <w:b/>
          <w:sz w:val="20"/>
          <w:szCs w:val="20"/>
        </w:rPr>
        <w:t>ПРОЕКТ</w:t>
      </w:r>
    </w:p>
    <w:p w:rsidR="00382C82" w:rsidRPr="001B2B25" w:rsidRDefault="00382C82" w:rsidP="00382C82">
      <w:pPr>
        <w:ind w:firstLine="0"/>
        <w:jc w:val="center"/>
        <w:rPr>
          <w:rFonts w:eastAsia="Times New Roman"/>
          <w:b/>
          <w:sz w:val="20"/>
          <w:szCs w:val="20"/>
          <w:u w:val="single"/>
        </w:rPr>
      </w:pPr>
      <w:r>
        <w:rPr>
          <w:rFonts w:eastAsia="Times New Roman"/>
          <w:noProof/>
          <w:sz w:val="20"/>
          <w:szCs w:val="20"/>
        </w:rPr>
        <w:drawing>
          <wp:inline distT="0" distB="0" distL="0" distR="0">
            <wp:extent cx="541020" cy="65532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АЙОН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020" cy="655320"/>
                    </a:xfrm>
                    <a:prstGeom prst="rect">
                      <a:avLst/>
                    </a:prstGeom>
                    <a:noFill/>
                    <a:ln>
                      <a:noFill/>
                    </a:ln>
                  </pic:spPr>
                </pic:pic>
              </a:graphicData>
            </a:graphic>
          </wp:inline>
        </w:drawing>
      </w:r>
    </w:p>
    <w:p w:rsidR="00382C82" w:rsidRPr="001B2B25" w:rsidRDefault="00382C82" w:rsidP="00382C82">
      <w:pPr>
        <w:ind w:firstLine="0"/>
        <w:jc w:val="center"/>
        <w:rPr>
          <w:rFonts w:eastAsia="Times New Roman"/>
          <w:sz w:val="28"/>
          <w:szCs w:val="20"/>
        </w:rPr>
      </w:pPr>
    </w:p>
    <w:p w:rsidR="00382C82" w:rsidRPr="001B2B25" w:rsidRDefault="00382C82" w:rsidP="00382C82">
      <w:pPr>
        <w:ind w:firstLine="0"/>
        <w:jc w:val="center"/>
        <w:rPr>
          <w:rFonts w:eastAsia="Times New Roman"/>
          <w:sz w:val="28"/>
          <w:szCs w:val="20"/>
        </w:rPr>
      </w:pPr>
      <w:r w:rsidRPr="001B2B25">
        <w:rPr>
          <w:rFonts w:eastAsia="Times New Roman"/>
          <w:sz w:val="28"/>
          <w:szCs w:val="20"/>
        </w:rPr>
        <w:t>АДМИНИСТРАЦИЯ КРАСНОХОЛМСКОГО РАЙОНА</w:t>
      </w:r>
    </w:p>
    <w:p w:rsidR="00382C82" w:rsidRPr="001B2B25" w:rsidRDefault="00382C82" w:rsidP="00382C82">
      <w:pPr>
        <w:ind w:firstLine="0"/>
        <w:jc w:val="center"/>
        <w:rPr>
          <w:rFonts w:eastAsia="Times New Roman"/>
          <w:sz w:val="28"/>
          <w:szCs w:val="20"/>
        </w:rPr>
      </w:pPr>
      <w:r w:rsidRPr="001B2B25">
        <w:rPr>
          <w:rFonts w:eastAsia="Times New Roman"/>
          <w:sz w:val="28"/>
          <w:szCs w:val="20"/>
        </w:rPr>
        <w:t>ТВЕРСКОЙ ОБЛАСТИ</w:t>
      </w:r>
    </w:p>
    <w:p w:rsidR="00382C82" w:rsidRPr="001B2B25" w:rsidRDefault="00382C82" w:rsidP="00382C82">
      <w:pPr>
        <w:ind w:firstLine="0"/>
        <w:jc w:val="center"/>
        <w:rPr>
          <w:rFonts w:eastAsia="Times New Roman"/>
          <w:sz w:val="28"/>
          <w:szCs w:val="20"/>
        </w:rPr>
      </w:pPr>
    </w:p>
    <w:p w:rsidR="00382C82" w:rsidRPr="001B2B25" w:rsidRDefault="00382C82" w:rsidP="00382C82">
      <w:pPr>
        <w:keepNext/>
        <w:ind w:firstLine="0"/>
        <w:jc w:val="center"/>
        <w:outlineLvl w:val="0"/>
        <w:rPr>
          <w:rFonts w:eastAsia="Times New Roman"/>
          <w:b/>
          <w:spacing w:val="70"/>
          <w:sz w:val="28"/>
          <w:szCs w:val="20"/>
        </w:rPr>
      </w:pPr>
      <w:r w:rsidRPr="001B2B25">
        <w:rPr>
          <w:rFonts w:eastAsia="Times New Roman"/>
          <w:b/>
          <w:spacing w:val="70"/>
          <w:sz w:val="28"/>
          <w:szCs w:val="20"/>
        </w:rPr>
        <w:t>ПОСТАНОВЛЕНИЕ</w:t>
      </w:r>
    </w:p>
    <w:p w:rsidR="00382C82" w:rsidRPr="001B2B25" w:rsidRDefault="00382C82" w:rsidP="00382C82">
      <w:pPr>
        <w:ind w:firstLine="0"/>
        <w:jc w:val="left"/>
        <w:rPr>
          <w:rFonts w:eastAsia="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0"/>
        <w:gridCol w:w="3211"/>
        <w:gridCol w:w="3130"/>
      </w:tblGrid>
      <w:tr w:rsidR="00382C82" w:rsidRPr="001B2B25" w:rsidTr="00BE41F6">
        <w:tc>
          <w:tcPr>
            <w:tcW w:w="3427" w:type="dxa"/>
            <w:tcBorders>
              <w:top w:val="nil"/>
              <w:left w:val="nil"/>
              <w:bottom w:val="nil"/>
              <w:right w:val="nil"/>
            </w:tcBorders>
          </w:tcPr>
          <w:p w:rsidR="00382C82" w:rsidRPr="001B2B25" w:rsidRDefault="0055564C" w:rsidP="00630429">
            <w:pPr>
              <w:ind w:firstLine="0"/>
              <w:jc w:val="left"/>
              <w:rPr>
                <w:rFonts w:eastAsia="Times New Roman"/>
                <w:sz w:val="28"/>
                <w:szCs w:val="28"/>
              </w:rPr>
            </w:pPr>
            <w:r>
              <w:rPr>
                <w:rFonts w:eastAsia="Times New Roman"/>
                <w:sz w:val="28"/>
                <w:szCs w:val="28"/>
              </w:rPr>
              <w:t>__.__.</w:t>
            </w:r>
            <w:r w:rsidR="00382C82" w:rsidRPr="001B2B25">
              <w:rPr>
                <w:rFonts w:eastAsia="Times New Roman"/>
                <w:sz w:val="28"/>
                <w:szCs w:val="28"/>
              </w:rPr>
              <w:t>201</w:t>
            </w:r>
            <w:r w:rsidR="00630429">
              <w:rPr>
                <w:rFonts w:eastAsia="Times New Roman"/>
                <w:sz w:val="28"/>
                <w:szCs w:val="28"/>
              </w:rPr>
              <w:t>5</w:t>
            </w:r>
          </w:p>
        </w:tc>
        <w:tc>
          <w:tcPr>
            <w:tcW w:w="3427" w:type="dxa"/>
            <w:tcBorders>
              <w:top w:val="nil"/>
              <w:left w:val="nil"/>
              <w:bottom w:val="nil"/>
              <w:right w:val="nil"/>
            </w:tcBorders>
            <w:vAlign w:val="center"/>
          </w:tcPr>
          <w:p w:rsidR="00382C82" w:rsidRPr="001B2B25" w:rsidRDefault="00382C82" w:rsidP="0055564C">
            <w:pPr>
              <w:ind w:firstLine="0"/>
              <w:rPr>
                <w:rFonts w:eastAsia="Times New Roman"/>
                <w:sz w:val="28"/>
                <w:szCs w:val="28"/>
              </w:rPr>
            </w:pPr>
            <w:r w:rsidRPr="001B2B25">
              <w:rPr>
                <w:rFonts w:eastAsia="Times New Roman"/>
                <w:sz w:val="28"/>
                <w:szCs w:val="28"/>
              </w:rPr>
              <w:t>г. Красный Холм</w:t>
            </w:r>
          </w:p>
        </w:tc>
        <w:tc>
          <w:tcPr>
            <w:tcW w:w="3427" w:type="dxa"/>
            <w:tcBorders>
              <w:top w:val="nil"/>
              <w:left w:val="nil"/>
              <w:bottom w:val="nil"/>
              <w:right w:val="nil"/>
            </w:tcBorders>
          </w:tcPr>
          <w:p w:rsidR="00382C82" w:rsidRPr="001B2B25" w:rsidRDefault="00382C82" w:rsidP="00F26460">
            <w:pPr>
              <w:ind w:firstLine="0"/>
              <w:jc w:val="right"/>
              <w:rPr>
                <w:rFonts w:eastAsia="Times New Roman"/>
                <w:sz w:val="28"/>
                <w:szCs w:val="28"/>
              </w:rPr>
            </w:pPr>
            <w:r w:rsidRPr="001B2B25">
              <w:rPr>
                <w:rFonts w:eastAsia="Times New Roman"/>
                <w:sz w:val="28"/>
                <w:szCs w:val="28"/>
              </w:rPr>
              <w:t xml:space="preserve">№ </w:t>
            </w:r>
          </w:p>
        </w:tc>
      </w:tr>
    </w:tbl>
    <w:p w:rsidR="00382C82" w:rsidRDefault="00382C82" w:rsidP="00382C82">
      <w:pPr>
        <w:tabs>
          <w:tab w:val="left" w:pos="7371"/>
        </w:tabs>
        <w:autoSpaceDE w:val="0"/>
        <w:autoSpaceDN w:val="0"/>
        <w:adjustRightInd w:val="0"/>
        <w:ind w:firstLine="0"/>
        <w:jc w:val="left"/>
        <w:rPr>
          <w:sz w:val="28"/>
          <w:szCs w:val="28"/>
        </w:rPr>
      </w:pPr>
    </w:p>
    <w:p w:rsidR="00262B31" w:rsidRDefault="00262B31" w:rsidP="00262B31">
      <w:pPr>
        <w:ind w:right="3968" w:firstLine="0"/>
        <w:rPr>
          <w:b/>
          <w:sz w:val="28"/>
          <w:szCs w:val="28"/>
        </w:rPr>
      </w:pPr>
      <w:r>
        <w:rPr>
          <w:b/>
          <w:sz w:val="28"/>
          <w:szCs w:val="28"/>
        </w:rPr>
        <w:t>Об утверждении  муниципальной программы Краснохолмского района «Управление общественными финансами в муниципальном образовании Тверской области «Краснохолмский район» на 201</w:t>
      </w:r>
      <w:r>
        <w:rPr>
          <w:b/>
          <w:sz w:val="28"/>
          <w:szCs w:val="28"/>
        </w:rPr>
        <w:t>6</w:t>
      </w:r>
      <w:r>
        <w:rPr>
          <w:b/>
          <w:sz w:val="28"/>
          <w:szCs w:val="28"/>
        </w:rPr>
        <w:t xml:space="preserve"> -201</w:t>
      </w:r>
      <w:r>
        <w:rPr>
          <w:b/>
          <w:sz w:val="28"/>
          <w:szCs w:val="28"/>
        </w:rPr>
        <w:t xml:space="preserve">8 </w:t>
      </w:r>
      <w:bookmarkStart w:id="0" w:name="_GoBack"/>
      <w:bookmarkEnd w:id="0"/>
      <w:r>
        <w:rPr>
          <w:b/>
          <w:sz w:val="28"/>
          <w:szCs w:val="28"/>
        </w:rPr>
        <w:t>годы»</w:t>
      </w:r>
    </w:p>
    <w:p w:rsidR="00382C82" w:rsidRDefault="00382C82" w:rsidP="00382C82">
      <w:pPr>
        <w:ind w:right="4819"/>
        <w:rPr>
          <w:sz w:val="28"/>
          <w:szCs w:val="28"/>
        </w:rPr>
      </w:pPr>
    </w:p>
    <w:p w:rsidR="00382C82" w:rsidRDefault="00382C82" w:rsidP="00382C82">
      <w:pPr>
        <w:ind w:right="4819"/>
        <w:rPr>
          <w:sz w:val="28"/>
          <w:szCs w:val="28"/>
        </w:rPr>
      </w:pPr>
      <w:r>
        <w:rPr>
          <w:sz w:val="28"/>
          <w:szCs w:val="28"/>
        </w:rPr>
        <w:t xml:space="preserve">               </w:t>
      </w:r>
    </w:p>
    <w:p w:rsidR="008E66EB" w:rsidRDefault="008E66EB" w:rsidP="008E66EB">
      <w:pPr>
        <w:rPr>
          <w:sz w:val="28"/>
          <w:szCs w:val="28"/>
        </w:rPr>
      </w:pPr>
      <w:r>
        <w:rPr>
          <w:sz w:val="28"/>
          <w:szCs w:val="28"/>
        </w:rPr>
        <w:t>В целях повышения качества управления общественными финансами администрация Краснохолмского района постановляет:</w:t>
      </w:r>
    </w:p>
    <w:p w:rsidR="008E66EB" w:rsidRDefault="008E66EB" w:rsidP="008E66EB">
      <w:pPr>
        <w:rPr>
          <w:sz w:val="28"/>
          <w:szCs w:val="28"/>
        </w:rPr>
      </w:pPr>
    </w:p>
    <w:p w:rsidR="008E66EB" w:rsidRDefault="008E66EB" w:rsidP="008E66EB">
      <w:pPr>
        <w:rPr>
          <w:sz w:val="28"/>
          <w:szCs w:val="28"/>
        </w:rPr>
      </w:pPr>
      <w:r>
        <w:rPr>
          <w:sz w:val="28"/>
          <w:szCs w:val="28"/>
        </w:rPr>
        <w:t>1. Утвердить М</w:t>
      </w:r>
      <w:r>
        <w:rPr>
          <w:bCs/>
          <w:sz w:val="28"/>
          <w:szCs w:val="28"/>
        </w:rPr>
        <w:t xml:space="preserve">униципальную программу </w:t>
      </w:r>
      <w:r>
        <w:rPr>
          <w:sz w:val="28"/>
          <w:szCs w:val="28"/>
        </w:rPr>
        <w:t xml:space="preserve"> Краснохолмского района «Управление общественными финансами в </w:t>
      </w:r>
      <w:r w:rsidR="00215813">
        <w:rPr>
          <w:sz w:val="28"/>
          <w:szCs w:val="28"/>
        </w:rPr>
        <w:t>муниципальном образовании Тверской области «</w:t>
      </w:r>
      <w:r>
        <w:rPr>
          <w:sz w:val="28"/>
          <w:szCs w:val="28"/>
        </w:rPr>
        <w:t>Краснохолмск</w:t>
      </w:r>
      <w:r w:rsidR="00215813">
        <w:rPr>
          <w:sz w:val="28"/>
          <w:szCs w:val="28"/>
        </w:rPr>
        <w:t>ий</w:t>
      </w:r>
      <w:r>
        <w:rPr>
          <w:sz w:val="28"/>
          <w:szCs w:val="28"/>
        </w:rPr>
        <w:t xml:space="preserve"> район</w:t>
      </w:r>
      <w:r w:rsidR="00215813">
        <w:rPr>
          <w:sz w:val="28"/>
          <w:szCs w:val="28"/>
        </w:rPr>
        <w:t>»</w:t>
      </w:r>
      <w:r>
        <w:rPr>
          <w:sz w:val="28"/>
          <w:szCs w:val="28"/>
        </w:rPr>
        <w:t xml:space="preserve"> на 201</w:t>
      </w:r>
      <w:r w:rsidR="00630429">
        <w:rPr>
          <w:sz w:val="28"/>
          <w:szCs w:val="28"/>
        </w:rPr>
        <w:t>6</w:t>
      </w:r>
      <w:r>
        <w:rPr>
          <w:sz w:val="28"/>
          <w:szCs w:val="28"/>
        </w:rPr>
        <w:t>-201</w:t>
      </w:r>
      <w:r w:rsidR="00630429">
        <w:rPr>
          <w:sz w:val="28"/>
          <w:szCs w:val="28"/>
        </w:rPr>
        <w:t>8</w:t>
      </w:r>
      <w:r>
        <w:rPr>
          <w:sz w:val="28"/>
          <w:szCs w:val="28"/>
        </w:rPr>
        <w:t xml:space="preserve"> годы» </w:t>
      </w:r>
      <w:r>
        <w:rPr>
          <w:i/>
          <w:sz w:val="28"/>
          <w:szCs w:val="28"/>
        </w:rPr>
        <w:t xml:space="preserve"> </w:t>
      </w:r>
      <w:r>
        <w:rPr>
          <w:sz w:val="28"/>
          <w:szCs w:val="28"/>
        </w:rPr>
        <w:t xml:space="preserve"> (прилагается).</w:t>
      </w:r>
    </w:p>
    <w:p w:rsidR="0055564C" w:rsidRDefault="0055564C" w:rsidP="0055564C">
      <w:pPr>
        <w:rPr>
          <w:sz w:val="28"/>
          <w:szCs w:val="28"/>
        </w:rPr>
      </w:pPr>
      <w:r>
        <w:rPr>
          <w:sz w:val="28"/>
          <w:szCs w:val="28"/>
        </w:rPr>
        <w:t xml:space="preserve">2. Постановление Администрации Краснохолмского района от </w:t>
      </w:r>
      <w:r w:rsidR="00F057B7">
        <w:rPr>
          <w:sz w:val="28"/>
          <w:szCs w:val="28"/>
        </w:rPr>
        <w:t>30</w:t>
      </w:r>
      <w:r>
        <w:rPr>
          <w:sz w:val="28"/>
          <w:szCs w:val="28"/>
        </w:rPr>
        <w:t>.1</w:t>
      </w:r>
      <w:r w:rsidR="00F057B7">
        <w:rPr>
          <w:sz w:val="28"/>
          <w:szCs w:val="28"/>
        </w:rPr>
        <w:t>2</w:t>
      </w:r>
      <w:r>
        <w:rPr>
          <w:sz w:val="28"/>
          <w:szCs w:val="28"/>
        </w:rPr>
        <w:t>.201</w:t>
      </w:r>
      <w:r w:rsidR="00F057B7">
        <w:rPr>
          <w:sz w:val="28"/>
          <w:szCs w:val="28"/>
        </w:rPr>
        <w:t>4</w:t>
      </w:r>
      <w:r>
        <w:rPr>
          <w:sz w:val="28"/>
          <w:szCs w:val="28"/>
        </w:rPr>
        <w:t xml:space="preserve"> </w:t>
      </w:r>
      <w:r w:rsidR="00F057B7">
        <w:rPr>
          <w:sz w:val="28"/>
          <w:szCs w:val="28"/>
        </w:rPr>
        <w:t>№</w:t>
      </w:r>
      <w:r>
        <w:rPr>
          <w:sz w:val="28"/>
          <w:szCs w:val="28"/>
        </w:rPr>
        <w:t xml:space="preserve"> 3</w:t>
      </w:r>
      <w:r w:rsidR="00F057B7">
        <w:rPr>
          <w:sz w:val="28"/>
          <w:szCs w:val="28"/>
        </w:rPr>
        <w:t>43</w:t>
      </w:r>
      <w:r>
        <w:rPr>
          <w:sz w:val="28"/>
          <w:szCs w:val="28"/>
        </w:rPr>
        <w:t xml:space="preserve"> «</w:t>
      </w:r>
      <w:r w:rsidR="003D0D35">
        <w:rPr>
          <w:sz w:val="28"/>
          <w:szCs w:val="28"/>
        </w:rPr>
        <w:t>Об утверждении муниципальной программы Краснохолмского района «</w:t>
      </w:r>
      <w:r>
        <w:rPr>
          <w:sz w:val="28"/>
          <w:szCs w:val="28"/>
        </w:rPr>
        <w:t>Управление общественными финансами в муниципальном образовании Тверской области «Краснохолмский район» на 201</w:t>
      </w:r>
      <w:r w:rsidR="00F057B7">
        <w:rPr>
          <w:sz w:val="28"/>
          <w:szCs w:val="28"/>
        </w:rPr>
        <w:t>5</w:t>
      </w:r>
      <w:r>
        <w:rPr>
          <w:sz w:val="28"/>
          <w:szCs w:val="28"/>
        </w:rPr>
        <w:t>-201</w:t>
      </w:r>
      <w:r w:rsidR="00F057B7">
        <w:rPr>
          <w:sz w:val="28"/>
          <w:szCs w:val="28"/>
        </w:rPr>
        <w:t>7</w:t>
      </w:r>
      <w:r>
        <w:rPr>
          <w:sz w:val="28"/>
          <w:szCs w:val="28"/>
        </w:rPr>
        <w:t xml:space="preserve"> годы» признать утратившим силу.</w:t>
      </w:r>
    </w:p>
    <w:p w:rsidR="0055564C" w:rsidRDefault="0055564C" w:rsidP="0055564C">
      <w:pPr>
        <w:rPr>
          <w:bCs/>
          <w:sz w:val="28"/>
          <w:szCs w:val="28"/>
        </w:rPr>
      </w:pPr>
      <w:r>
        <w:rPr>
          <w:bCs/>
          <w:sz w:val="28"/>
          <w:szCs w:val="28"/>
        </w:rPr>
        <w:t>3</w:t>
      </w:r>
      <w:r w:rsidR="008E66EB">
        <w:rPr>
          <w:bCs/>
          <w:sz w:val="28"/>
          <w:szCs w:val="28"/>
        </w:rPr>
        <w:t xml:space="preserve">. </w:t>
      </w:r>
      <w:proofErr w:type="gramStart"/>
      <w:r w:rsidR="008E66EB">
        <w:rPr>
          <w:bCs/>
          <w:sz w:val="28"/>
          <w:szCs w:val="28"/>
        </w:rPr>
        <w:t>Контроль за</w:t>
      </w:r>
      <w:proofErr w:type="gramEnd"/>
      <w:r w:rsidR="008E66EB">
        <w:rPr>
          <w:bCs/>
          <w:sz w:val="28"/>
          <w:szCs w:val="28"/>
        </w:rPr>
        <w:t xml:space="preserve"> исполнением </w:t>
      </w:r>
      <w:r>
        <w:rPr>
          <w:sz w:val="28"/>
          <w:szCs w:val="28"/>
        </w:rPr>
        <w:t>данного</w:t>
      </w:r>
      <w:r w:rsidR="008E66EB">
        <w:rPr>
          <w:sz w:val="28"/>
          <w:szCs w:val="28"/>
        </w:rPr>
        <w:t xml:space="preserve"> </w:t>
      </w:r>
      <w:r w:rsidR="008E66EB">
        <w:rPr>
          <w:bCs/>
          <w:sz w:val="28"/>
          <w:szCs w:val="28"/>
        </w:rPr>
        <w:t xml:space="preserve">постановления возложить </w:t>
      </w:r>
      <w:r>
        <w:rPr>
          <w:bCs/>
          <w:sz w:val="28"/>
          <w:szCs w:val="28"/>
        </w:rPr>
        <w:t>заведующую районным финансовым отделом,</w:t>
      </w:r>
      <w:r w:rsidR="008E66EB">
        <w:rPr>
          <w:bCs/>
          <w:sz w:val="28"/>
          <w:szCs w:val="28"/>
        </w:rPr>
        <w:t xml:space="preserve"> заместителя Главы администрации</w:t>
      </w:r>
      <w:r w:rsidR="008E66EB">
        <w:rPr>
          <w:sz w:val="28"/>
          <w:szCs w:val="28"/>
        </w:rPr>
        <w:t xml:space="preserve"> Краснохолмского</w:t>
      </w:r>
      <w:r w:rsidR="008E66EB">
        <w:rPr>
          <w:bCs/>
          <w:sz w:val="28"/>
          <w:szCs w:val="28"/>
        </w:rPr>
        <w:t xml:space="preserve"> района по финансам и экономике </w:t>
      </w:r>
    </w:p>
    <w:p w:rsidR="008E66EB" w:rsidRDefault="008E66EB" w:rsidP="0055564C">
      <w:pPr>
        <w:ind w:firstLine="0"/>
        <w:rPr>
          <w:sz w:val="28"/>
          <w:szCs w:val="28"/>
        </w:rPr>
      </w:pPr>
      <w:r>
        <w:rPr>
          <w:bCs/>
          <w:sz w:val="28"/>
          <w:szCs w:val="28"/>
        </w:rPr>
        <w:t>С.С. Куликову.</w:t>
      </w:r>
    </w:p>
    <w:p w:rsidR="00382C82" w:rsidRDefault="00382C82" w:rsidP="00382C82">
      <w:pPr>
        <w:autoSpaceDE w:val="0"/>
        <w:autoSpaceDN w:val="0"/>
        <w:adjustRightInd w:val="0"/>
        <w:outlineLvl w:val="0"/>
        <w:rPr>
          <w:i/>
          <w:sz w:val="28"/>
          <w:szCs w:val="28"/>
        </w:rPr>
      </w:pPr>
    </w:p>
    <w:p w:rsidR="00382C82" w:rsidRDefault="00382C82" w:rsidP="00382C82">
      <w:pPr>
        <w:rPr>
          <w:sz w:val="28"/>
          <w:szCs w:val="28"/>
        </w:rPr>
      </w:pPr>
    </w:p>
    <w:p w:rsidR="00382C82" w:rsidRPr="001B2B25" w:rsidRDefault="00382C82" w:rsidP="00382C82">
      <w:pPr>
        <w:ind w:firstLine="0"/>
        <w:rPr>
          <w:rFonts w:eastAsia="Times New Roman"/>
          <w:sz w:val="28"/>
          <w:szCs w:val="20"/>
        </w:rPr>
      </w:pPr>
      <w:r w:rsidRPr="001B2B25">
        <w:rPr>
          <w:rFonts w:eastAsia="Times New Roman"/>
          <w:sz w:val="28"/>
          <w:szCs w:val="20"/>
        </w:rPr>
        <w:t>Глава района:                                                                               В. Ю. Журавлев</w:t>
      </w:r>
    </w:p>
    <w:p w:rsidR="00382C82" w:rsidRDefault="00382C82" w:rsidP="00382C82">
      <w:pPr>
        <w:pStyle w:val="ConsPlusTitle"/>
        <w:widowControl/>
        <w:jc w:val="center"/>
        <w:outlineLvl w:val="0"/>
        <w:rPr>
          <w:sz w:val="28"/>
          <w:szCs w:val="28"/>
        </w:rPr>
      </w:pPr>
      <w:r>
        <w:rPr>
          <w:sz w:val="28"/>
          <w:szCs w:val="28"/>
        </w:rPr>
        <w:t xml:space="preserve">                                                                          </w:t>
      </w:r>
    </w:p>
    <w:p w:rsidR="00382C82" w:rsidRPr="00CD47F3" w:rsidRDefault="00382C82" w:rsidP="00382C82">
      <w:pPr>
        <w:pStyle w:val="ConsPlusTitle"/>
        <w:widowControl/>
        <w:jc w:val="center"/>
        <w:outlineLvl w:val="0"/>
        <w:rPr>
          <w:sz w:val="28"/>
          <w:szCs w:val="28"/>
        </w:rPr>
      </w:pPr>
    </w:p>
    <w:p w:rsidR="00215813" w:rsidRDefault="00215813" w:rsidP="00215813">
      <w:pPr>
        <w:tabs>
          <w:tab w:val="left" w:pos="7938"/>
          <w:tab w:val="left" w:pos="12049"/>
        </w:tabs>
        <w:autoSpaceDE w:val="0"/>
        <w:autoSpaceDN w:val="0"/>
        <w:adjustRightInd w:val="0"/>
        <w:ind w:firstLine="0"/>
        <w:outlineLvl w:val="1"/>
        <w:rPr>
          <w:sz w:val="28"/>
          <w:szCs w:val="28"/>
        </w:rPr>
        <w:sectPr w:rsidR="00215813">
          <w:footerReference w:type="default" r:id="rId9"/>
          <w:pgSz w:w="11906" w:h="16838"/>
          <w:pgMar w:top="1134" w:right="850" w:bottom="1134" w:left="1701" w:header="708" w:footer="708" w:gutter="0"/>
          <w:cols w:space="708"/>
          <w:docGrid w:linePitch="360"/>
        </w:sectPr>
      </w:pPr>
    </w:p>
    <w:p w:rsidR="00382C82" w:rsidRDefault="00382C82" w:rsidP="00215813">
      <w:pPr>
        <w:tabs>
          <w:tab w:val="left" w:pos="7938"/>
          <w:tab w:val="left" w:pos="12049"/>
        </w:tabs>
        <w:autoSpaceDE w:val="0"/>
        <w:autoSpaceDN w:val="0"/>
        <w:adjustRightInd w:val="0"/>
        <w:ind w:firstLine="0"/>
        <w:jc w:val="right"/>
        <w:outlineLvl w:val="1"/>
        <w:rPr>
          <w:sz w:val="28"/>
          <w:szCs w:val="28"/>
        </w:rPr>
      </w:pPr>
      <w:r>
        <w:rPr>
          <w:sz w:val="28"/>
          <w:szCs w:val="28"/>
        </w:rPr>
        <w:lastRenderedPageBreak/>
        <w:t>Приложение</w:t>
      </w:r>
    </w:p>
    <w:p w:rsidR="00382C82" w:rsidRDefault="00382C82" w:rsidP="00382C82">
      <w:pPr>
        <w:tabs>
          <w:tab w:val="left" w:pos="7938"/>
          <w:tab w:val="left" w:pos="12049"/>
        </w:tabs>
        <w:autoSpaceDE w:val="0"/>
        <w:autoSpaceDN w:val="0"/>
        <w:adjustRightInd w:val="0"/>
        <w:jc w:val="right"/>
        <w:outlineLvl w:val="1"/>
        <w:rPr>
          <w:sz w:val="28"/>
          <w:szCs w:val="28"/>
        </w:rPr>
      </w:pPr>
      <w:r>
        <w:rPr>
          <w:sz w:val="28"/>
          <w:szCs w:val="28"/>
        </w:rPr>
        <w:t xml:space="preserve">к постановлению администрации </w:t>
      </w:r>
    </w:p>
    <w:p w:rsidR="00382C82" w:rsidRDefault="00382C82" w:rsidP="00382C82">
      <w:pPr>
        <w:tabs>
          <w:tab w:val="left" w:pos="7938"/>
          <w:tab w:val="left" w:pos="12049"/>
        </w:tabs>
        <w:autoSpaceDE w:val="0"/>
        <w:autoSpaceDN w:val="0"/>
        <w:adjustRightInd w:val="0"/>
        <w:jc w:val="right"/>
        <w:outlineLvl w:val="1"/>
        <w:rPr>
          <w:sz w:val="28"/>
          <w:szCs w:val="28"/>
        </w:rPr>
      </w:pPr>
      <w:r>
        <w:rPr>
          <w:sz w:val="28"/>
          <w:szCs w:val="28"/>
        </w:rPr>
        <w:t xml:space="preserve">                          Краснохолмского района</w:t>
      </w:r>
    </w:p>
    <w:p w:rsidR="00382C82" w:rsidRDefault="00382C82" w:rsidP="00382C82">
      <w:pPr>
        <w:tabs>
          <w:tab w:val="left" w:pos="7938"/>
          <w:tab w:val="left" w:pos="12049"/>
        </w:tabs>
        <w:autoSpaceDE w:val="0"/>
        <w:autoSpaceDN w:val="0"/>
        <w:adjustRightInd w:val="0"/>
        <w:jc w:val="right"/>
        <w:outlineLvl w:val="1"/>
        <w:rPr>
          <w:sz w:val="28"/>
          <w:szCs w:val="28"/>
        </w:rPr>
      </w:pPr>
      <w:r>
        <w:rPr>
          <w:sz w:val="28"/>
          <w:szCs w:val="28"/>
        </w:rPr>
        <w:t xml:space="preserve"> от  </w:t>
      </w:r>
      <w:r w:rsidR="00512AE9">
        <w:rPr>
          <w:sz w:val="28"/>
          <w:szCs w:val="28"/>
        </w:rPr>
        <w:t xml:space="preserve">   </w:t>
      </w:r>
      <w:r>
        <w:rPr>
          <w:sz w:val="28"/>
          <w:szCs w:val="28"/>
        </w:rPr>
        <w:t>201</w:t>
      </w:r>
      <w:r w:rsidR="00831353">
        <w:rPr>
          <w:sz w:val="28"/>
          <w:szCs w:val="28"/>
        </w:rPr>
        <w:t>5</w:t>
      </w:r>
      <w:r>
        <w:rPr>
          <w:sz w:val="28"/>
          <w:szCs w:val="28"/>
        </w:rPr>
        <w:t xml:space="preserve">  №</w:t>
      </w:r>
      <w:r w:rsidR="009E50BE">
        <w:rPr>
          <w:sz w:val="28"/>
          <w:szCs w:val="28"/>
        </w:rPr>
        <w:t xml:space="preserve"> </w:t>
      </w:r>
    </w:p>
    <w:p w:rsidR="00382C82" w:rsidRDefault="00382C82" w:rsidP="00382C82">
      <w:pPr>
        <w:ind w:left="12474"/>
        <w:rPr>
          <w:sz w:val="28"/>
          <w:szCs w:val="28"/>
        </w:rPr>
      </w:pPr>
    </w:p>
    <w:p w:rsidR="00382C82" w:rsidRDefault="00382C82" w:rsidP="00382C82">
      <w:pPr>
        <w:ind w:left="12474"/>
        <w:rPr>
          <w:sz w:val="28"/>
          <w:szCs w:val="28"/>
        </w:rPr>
      </w:pPr>
    </w:p>
    <w:p w:rsidR="00382C82" w:rsidRDefault="00382C82" w:rsidP="00382C82">
      <w:pPr>
        <w:ind w:left="12474"/>
        <w:rPr>
          <w:sz w:val="28"/>
          <w:szCs w:val="28"/>
        </w:rPr>
      </w:pPr>
    </w:p>
    <w:p w:rsidR="00382C82" w:rsidRDefault="00382C82" w:rsidP="00382C82">
      <w:pPr>
        <w:ind w:left="12474"/>
        <w:rPr>
          <w:sz w:val="28"/>
          <w:szCs w:val="28"/>
        </w:rPr>
      </w:pPr>
    </w:p>
    <w:p w:rsidR="00382C82" w:rsidRDefault="00382C82" w:rsidP="00382C82">
      <w:pPr>
        <w:autoSpaceDE w:val="0"/>
        <w:autoSpaceDN w:val="0"/>
        <w:adjustRightInd w:val="0"/>
        <w:ind w:firstLine="540"/>
        <w:rPr>
          <w:sz w:val="28"/>
          <w:szCs w:val="28"/>
        </w:rPr>
      </w:pPr>
    </w:p>
    <w:p w:rsidR="00382C82" w:rsidRPr="00D47BCC" w:rsidRDefault="00382C82" w:rsidP="00382C82">
      <w:pPr>
        <w:autoSpaceDE w:val="0"/>
        <w:autoSpaceDN w:val="0"/>
        <w:adjustRightInd w:val="0"/>
        <w:jc w:val="center"/>
        <w:rPr>
          <w:b/>
          <w:sz w:val="28"/>
          <w:szCs w:val="28"/>
        </w:rPr>
      </w:pPr>
      <w:r w:rsidRPr="00D47BCC">
        <w:rPr>
          <w:b/>
          <w:sz w:val="28"/>
          <w:szCs w:val="28"/>
        </w:rPr>
        <w:t xml:space="preserve">МУНИЦИПАЛЬНАЯ ПРОГРАММА </w:t>
      </w:r>
    </w:p>
    <w:p w:rsidR="00382C82" w:rsidRPr="00D47BCC" w:rsidRDefault="00382C82" w:rsidP="00382C82">
      <w:pPr>
        <w:tabs>
          <w:tab w:val="center" w:pos="4677"/>
          <w:tab w:val="left" w:pos="7140"/>
        </w:tabs>
        <w:autoSpaceDE w:val="0"/>
        <w:autoSpaceDN w:val="0"/>
        <w:adjustRightInd w:val="0"/>
        <w:rPr>
          <w:b/>
          <w:sz w:val="28"/>
          <w:szCs w:val="28"/>
        </w:rPr>
      </w:pPr>
      <w:r w:rsidRPr="00D47BCC">
        <w:rPr>
          <w:b/>
          <w:sz w:val="28"/>
          <w:szCs w:val="28"/>
        </w:rPr>
        <w:tab/>
      </w:r>
    </w:p>
    <w:p w:rsidR="00382C82" w:rsidRPr="00D47BCC" w:rsidRDefault="00382C82" w:rsidP="00382C82">
      <w:pPr>
        <w:tabs>
          <w:tab w:val="center" w:pos="4677"/>
          <w:tab w:val="left" w:pos="7140"/>
        </w:tabs>
        <w:autoSpaceDE w:val="0"/>
        <w:autoSpaceDN w:val="0"/>
        <w:adjustRightInd w:val="0"/>
        <w:rPr>
          <w:b/>
          <w:sz w:val="28"/>
          <w:szCs w:val="28"/>
        </w:rPr>
      </w:pPr>
      <w:r w:rsidRPr="00D47BCC">
        <w:rPr>
          <w:b/>
          <w:sz w:val="28"/>
          <w:szCs w:val="28"/>
        </w:rPr>
        <w:tab/>
      </w:r>
    </w:p>
    <w:p w:rsidR="00215813" w:rsidRDefault="00382C82" w:rsidP="00382C82">
      <w:pPr>
        <w:autoSpaceDE w:val="0"/>
        <w:autoSpaceDN w:val="0"/>
        <w:adjustRightInd w:val="0"/>
        <w:jc w:val="center"/>
        <w:rPr>
          <w:b/>
          <w:sz w:val="28"/>
          <w:szCs w:val="28"/>
        </w:rPr>
      </w:pPr>
      <w:r w:rsidRPr="00D47BCC">
        <w:rPr>
          <w:b/>
          <w:sz w:val="28"/>
          <w:szCs w:val="28"/>
        </w:rPr>
        <w:t xml:space="preserve"> «Управление </w:t>
      </w:r>
      <w:r w:rsidR="008E66EB">
        <w:rPr>
          <w:b/>
          <w:sz w:val="28"/>
          <w:szCs w:val="28"/>
        </w:rPr>
        <w:t>обществен</w:t>
      </w:r>
      <w:r w:rsidRPr="00D47BCC">
        <w:rPr>
          <w:b/>
          <w:sz w:val="28"/>
          <w:szCs w:val="28"/>
        </w:rPr>
        <w:t xml:space="preserve">ными финансами в </w:t>
      </w:r>
      <w:r w:rsidR="00215813">
        <w:rPr>
          <w:b/>
          <w:sz w:val="28"/>
          <w:szCs w:val="28"/>
        </w:rPr>
        <w:t>муниципальном образовании Тверской области «</w:t>
      </w:r>
      <w:r w:rsidRPr="00D47BCC">
        <w:rPr>
          <w:b/>
          <w:sz w:val="28"/>
          <w:szCs w:val="28"/>
        </w:rPr>
        <w:t>Краснохолмск</w:t>
      </w:r>
      <w:r w:rsidR="00215813">
        <w:rPr>
          <w:b/>
          <w:sz w:val="28"/>
          <w:szCs w:val="28"/>
        </w:rPr>
        <w:t>ий</w:t>
      </w:r>
      <w:r w:rsidRPr="00D47BCC">
        <w:rPr>
          <w:b/>
          <w:sz w:val="28"/>
          <w:szCs w:val="28"/>
        </w:rPr>
        <w:t xml:space="preserve"> район</w:t>
      </w:r>
      <w:r w:rsidR="00215813">
        <w:rPr>
          <w:b/>
          <w:sz w:val="28"/>
          <w:szCs w:val="28"/>
        </w:rPr>
        <w:t>»</w:t>
      </w:r>
      <w:r w:rsidRPr="00D47BCC">
        <w:rPr>
          <w:b/>
          <w:sz w:val="28"/>
          <w:szCs w:val="28"/>
        </w:rPr>
        <w:t xml:space="preserve"> </w:t>
      </w:r>
    </w:p>
    <w:p w:rsidR="00382C82" w:rsidRPr="00D47BCC" w:rsidRDefault="00382C82" w:rsidP="00382C82">
      <w:pPr>
        <w:autoSpaceDE w:val="0"/>
        <w:autoSpaceDN w:val="0"/>
        <w:adjustRightInd w:val="0"/>
        <w:jc w:val="center"/>
        <w:rPr>
          <w:b/>
          <w:sz w:val="28"/>
          <w:szCs w:val="28"/>
        </w:rPr>
      </w:pPr>
      <w:r w:rsidRPr="00D47BCC">
        <w:rPr>
          <w:b/>
          <w:sz w:val="28"/>
          <w:szCs w:val="28"/>
        </w:rPr>
        <w:t>на 201</w:t>
      </w:r>
      <w:r w:rsidR="00831353">
        <w:rPr>
          <w:b/>
          <w:sz w:val="28"/>
          <w:szCs w:val="28"/>
        </w:rPr>
        <w:t>6</w:t>
      </w:r>
      <w:r w:rsidRPr="00D47BCC">
        <w:rPr>
          <w:b/>
          <w:sz w:val="28"/>
          <w:szCs w:val="28"/>
        </w:rPr>
        <w:t>-201</w:t>
      </w:r>
      <w:r w:rsidR="00831353">
        <w:rPr>
          <w:b/>
          <w:sz w:val="28"/>
          <w:szCs w:val="28"/>
        </w:rPr>
        <w:t>8</w:t>
      </w:r>
      <w:r w:rsidRPr="00D47BCC">
        <w:rPr>
          <w:b/>
          <w:sz w:val="28"/>
          <w:szCs w:val="28"/>
        </w:rPr>
        <w:t xml:space="preserve"> годы»</w:t>
      </w:r>
    </w:p>
    <w:p w:rsidR="00382C82" w:rsidRDefault="00382C82" w:rsidP="00382C82">
      <w:pPr>
        <w:jc w:val="center"/>
        <w:rPr>
          <w:i/>
          <w:sz w:val="22"/>
          <w:szCs w:val="20"/>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p>
    <w:p w:rsidR="00382C82" w:rsidRDefault="00382C82" w:rsidP="00382C82">
      <w:pPr>
        <w:autoSpaceDE w:val="0"/>
        <w:autoSpaceDN w:val="0"/>
        <w:adjustRightInd w:val="0"/>
        <w:jc w:val="center"/>
        <w:rPr>
          <w:sz w:val="28"/>
          <w:szCs w:val="28"/>
        </w:rPr>
      </w:pPr>
      <w:r>
        <w:rPr>
          <w:sz w:val="28"/>
          <w:szCs w:val="28"/>
        </w:rPr>
        <w:t>г. Красный Холм</w:t>
      </w:r>
    </w:p>
    <w:p w:rsidR="00382C82" w:rsidRDefault="00382C82" w:rsidP="00382C82">
      <w:pPr>
        <w:autoSpaceDE w:val="0"/>
        <w:autoSpaceDN w:val="0"/>
        <w:adjustRightInd w:val="0"/>
        <w:jc w:val="center"/>
        <w:rPr>
          <w:sz w:val="28"/>
          <w:szCs w:val="28"/>
        </w:rPr>
      </w:pPr>
      <w:r>
        <w:rPr>
          <w:sz w:val="28"/>
          <w:szCs w:val="28"/>
        </w:rPr>
        <w:t>201</w:t>
      </w:r>
      <w:r w:rsidR="00831353">
        <w:rPr>
          <w:sz w:val="28"/>
          <w:szCs w:val="28"/>
        </w:rPr>
        <w:t>5</w:t>
      </w:r>
      <w:r>
        <w:rPr>
          <w:sz w:val="28"/>
          <w:szCs w:val="28"/>
        </w:rPr>
        <w:t xml:space="preserve"> год </w:t>
      </w:r>
    </w:p>
    <w:p w:rsidR="00382C82" w:rsidRDefault="00382C82" w:rsidP="00382C82">
      <w:pPr>
        <w:autoSpaceDE w:val="0"/>
        <w:autoSpaceDN w:val="0"/>
        <w:adjustRightInd w:val="0"/>
        <w:ind w:firstLine="540"/>
      </w:pPr>
    </w:p>
    <w:p w:rsidR="00382C82" w:rsidRDefault="00382C82" w:rsidP="00382C82">
      <w:pPr>
        <w:autoSpaceDE w:val="0"/>
        <w:autoSpaceDN w:val="0"/>
        <w:adjustRightInd w:val="0"/>
        <w:ind w:firstLine="540"/>
      </w:pPr>
    </w:p>
    <w:p w:rsidR="00382C82" w:rsidRDefault="00382C82" w:rsidP="00382C82">
      <w:pPr>
        <w:autoSpaceDE w:val="0"/>
        <w:autoSpaceDN w:val="0"/>
        <w:adjustRightInd w:val="0"/>
        <w:ind w:firstLine="540"/>
      </w:pPr>
    </w:p>
    <w:p w:rsidR="00382C82" w:rsidRDefault="00382C82" w:rsidP="00382C82">
      <w:pPr>
        <w:autoSpaceDE w:val="0"/>
        <w:autoSpaceDN w:val="0"/>
        <w:adjustRightInd w:val="0"/>
        <w:ind w:firstLine="540"/>
      </w:pPr>
    </w:p>
    <w:p w:rsidR="00382C82" w:rsidRDefault="00382C82" w:rsidP="00382C82">
      <w:pPr>
        <w:autoSpaceDE w:val="0"/>
        <w:autoSpaceDN w:val="0"/>
        <w:adjustRightInd w:val="0"/>
        <w:ind w:firstLine="540"/>
        <w:sectPr w:rsidR="00382C82">
          <w:pgSz w:w="11906" w:h="16838"/>
          <w:pgMar w:top="1134" w:right="850" w:bottom="1134" w:left="1701" w:header="708" w:footer="708" w:gutter="0"/>
          <w:cols w:space="708"/>
          <w:docGrid w:linePitch="360"/>
        </w:sectPr>
      </w:pPr>
    </w:p>
    <w:p w:rsidR="00382C82" w:rsidRPr="008E66EB" w:rsidRDefault="008E66EB" w:rsidP="008E66EB">
      <w:pPr>
        <w:autoSpaceDE w:val="0"/>
        <w:autoSpaceDN w:val="0"/>
        <w:adjustRightInd w:val="0"/>
        <w:ind w:firstLine="0"/>
        <w:jc w:val="center"/>
        <w:rPr>
          <w:b/>
          <w:sz w:val="28"/>
          <w:szCs w:val="28"/>
        </w:rPr>
      </w:pPr>
      <w:r w:rsidRPr="008E66EB">
        <w:rPr>
          <w:b/>
          <w:sz w:val="28"/>
          <w:szCs w:val="28"/>
        </w:rPr>
        <w:lastRenderedPageBreak/>
        <w:t>ПАСПОРТ</w:t>
      </w:r>
    </w:p>
    <w:p w:rsidR="00382C82" w:rsidRPr="0072262C" w:rsidRDefault="00382C82" w:rsidP="008E66EB">
      <w:pPr>
        <w:autoSpaceDE w:val="0"/>
        <w:autoSpaceDN w:val="0"/>
        <w:adjustRightInd w:val="0"/>
        <w:ind w:firstLine="0"/>
        <w:jc w:val="center"/>
      </w:pPr>
      <w:r w:rsidRPr="0072262C">
        <w:t>муниципальной программы</w:t>
      </w:r>
    </w:p>
    <w:p w:rsidR="00382C82" w:rsidRPr="0072262C" w:rsidRDefault="00382C82" w:rsidP="00382C82">
      <w:pPr>
        <w:tabs>
          <w:tab w:val="center" w:pos="4677"/>
          <w:tab w:val="left" w:pos="7140"/>
        </w:tabs>
        <w:autoSpaceDE w:val="0"/>
        <w:autoSpaceDN w:val="0"/>
        <w:adjustRightInd w:val="0"/>
        <w:ind w:firstLine="0"/>
      </w:pPr>
    </w:p>
    <w:p w:rsidR="00215813" w:rsidRDefault="00382C82" w:rsidP="00382C82">
      <w:pPr>
        <w:autoSpaceDE w:val="0"/>
        <w:autoSpaceDN w:val="0"/>
        <w:adjustRightInd w:val="0"/>
        <w:ind w:firstLine="0"/>
        <w:jc w:val="center"/>
      </w:pPr>
      <w:r w:rsidRPr="0072262C">
        <w:t xml:space="preserve">«Управление </w:t>
      </w:r>
      <w:r w:rsidR="008E66EB">
        <w:t>обществен</w:t>
      </w:r>
      <w:r w:rsidRPr="0072262C">
        <w:t xml:space="preserve">ными финансами в </w:t>
      </w:r>
      <w:r w:rsidR="00215813">
        <w:t xml:space="preserve">муниципальном образовании </w:t>
      </w:r>
    </w:p>
    <w:p w:rsidR="00382C82" w:rsidRDefault="00215813" w:rsidP="00382C82">
      <w:pPr>
        <w:autoSpaceDE w:val="0"/>
        <w:autoSpaceDN w:val="0"/>
        <w:adjustRightInd w:val="0"/>
        <w:ind w:firstLine="0"/>
        <w:jc w:val="center"/>
      </w:pPr>
      <w:r>
        <w:t>Тверской области «</w:t>
      </w:r>
      <w:r w:rsidR="00382C82" w:rsidRPr="0072262C">
        <w:t>Краснохолмск</w:t>
      </w:r>
      <w:r>
        <w:t>ий</w:t>
      </w:r>
      <w:r w:rsidR="00382C82" w:rsidRPr="0072262C">
        <w:t xml:space="preserve"> район</w:t>
      </w:r>
      <w:r>
        <w:t xml:space="preserve">» </w:t>
      </w:r>
      <w:r w:rsidR="00382C82" w:rsidRPr="0072262C">
        <w:t>на 201</w:t>
      </w:r>
      <w:r w:rsidR="00831353">
        <w:t>6</w:t>
      </w:r>
      <w:r w:rsidR="00382C82" w:rsidRPr="0072262C">
        <w:t>-201</w:t>
      </w:r>
      <w:r w:rsidR="00831353">
        <w:t>8</w:t>
      </w:r>
      <w:r w:rsidR="00382C82" w:rsidRPr="0072262C">
        <w:t xml:space="preserve"> годы»</w:t>
      </w:r>
    </w:p>
    <w:p w:rsidR="00382C82" w:rsidRDefault="00382C82" w:rsidP="00382C82">
      <w:pPr>
        <w:autoSpaceDE w:val="0"/>
        <w:autoSpaceDN w:val="0"/>
        <w:adjustRightInd w:val="0"/>
        <w:ind w:firstLine="0"/>
        <w:jc w:val="center"/>
      </w:pPr>
    </w:p>
    <w:tbl>
      <w:tblPr>
        <w:tblStyle w:val="a5"/>
        <w:tblW w:w="0" w:type="auto"/>
        <w:tblLook w:val="04A0" w:firstRow="1" w:lastRow="0" w:firstColumn="1" w:lastColumn="0" w:noHBand="0" w:noVBand="1"/>
      </w:tblPr>
      <w:tblGrid>
        <w:gridCol w:w="3729"/>
        <w:gridCol w:w="1639"/>
        <w:gridCol w:w="1139"/>
        <w:gridCol w:w="987"/>
        <w:gridCol w:w="1028"/>
        <w:gridCol w:w="1049"/>
      </w:tblGrid>
      <w:tr w:rsidR="000E44DD" w:rsidTr="000E44DD">
        <w:tc>
          <w:tcPr>
            <w:tcW w:w="3729" w:type="dxa"/>
          </w:tcPr>
          <w:p w:rsidR="00382C82" w:rsidRPr="0072262C" w:rsidRDefault="00382C82" w:rsidP="00BE41F6">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 xml:space="preserve">Наименование муниципальной программы </w:t>
            </w:r>
          </w:p>
        </w:tc>
        <w:tc>
          <w:tcPr>
            <w:tcW w:w="5842" w:type="dxa"/>
            <w:gridSpan w:val="5"/>
          </w:tcPr>
          <w:p w:rsidR="00382C82" w:rsidRPr="0072262C" w:rsidRDefault="008E66EB" w:rsidP="00382C82">
            <w:pPr>
              <w:autoSpaceDE w:val="0"/>
              <w:autoSpaceDN w:val="0"/>
              <w:adjustRightInd w:val="0"/>
              <w:ind w:firstLine="0"/>
              <w:jc w:val="left"/>
            </w:pPr>
            <w:r>
              <w:t>Муниципальная программа Краснохолмского района Тверской области «</w:t>
            </w:r>
            <w:r w:rsidR="00382C82" w:rsidRPr="0072262C">
              <w:t xml:space="preserve">Управление </w:t>
            </w:r>
            <w:r>
              <w:t>обществен</w:t>
            </w:r>
            <w:r w:rsidR="00382C82" w:rsidRPr="0072262C">
              <w:t xml:space="preserve">ными финансами в </w:t>
            </w:r>
            <w:r w:rsidR="00215813">
              <w:t>муниципальном образовании Тверской области «</w:t>
            </w:r>
            <w:r w:rsidR="00382C82" w:rsidRPr="0072262C">
              <w:t>Краснохолмск</w:t>
            </w:r>
            <w:r w:rsidR="00215813">
              <w:t>ий</w:t>
            </w:r>
            <w:r w:rsidR="00382C82" w:rsidRPr="0072262C">
              <w:t xml:space="preserve"> район</w:t>
            </w:r>
            <w:r w:rsidR="00215813">
              <w:t>»</w:t>
            </w:r>
            <w:r w:rsidR="00382C82" w:rsidRPr="0072262C">
              <w:t xml:space="preserve"> на 201</w:t>
            </w:r>
            <w:r w:rsidR="00831353">
              <w:t>6</w:t>
            </w:r>
            <w:r w:rsidR="00382C82" w:rsidRPr="0072262C">
              <w:t>-201</w:t>
            </w:r>
            <w:r w:rsidR="00831353">
              <w:t>8</w:t>
            </w:r>
            <w:r w:rsidR="00382C82" w:rsidRPr="0072262C">
              <w:t xml:space="preserve"> годы</w:t>
            </w:r>
            <w:r>
              <w:t>»</w:t>
            </w:r>
          </w:p>
          <w:p w:rsidR="00382C82" w:rsidRPr="0072262C" w:rsidRDefault="00382C82" w:rsidP="00382C82">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(далее – Программа)</w:t>
            </w:r>
          </w:p>
        </w:tc>
      </w:tr>
      <w:tr w:rsidR="000E44DD" w:rsidTr="000E44DD">
        <w:tc>
          <w:tcPr>
            <w:tcW w:w="3729" w:type="dxa"/>
          </w:tcPr>
          <w:p w:rsidR="00382C82" w:rsidRPr="0072262C" w:rsidRDefault="00382C82" w:rsidP="00BE41F6">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 xml:space="preserve">Администраторы  муниципальной программы </w:t>
            </w:r>
          </w:p>
        </w:tc>
        <w:tc>
          <w:tcPr>
            <w:tcW w:w="5842" w:type="dxa"/>
            <w:gridSpan w:val="5"/>
          </w:tcPr>
          <w:p w:rsidR="00382C82" w:rsidRPr="0072262C" w:rsidRDefault="00382C82" w:rsidP="00BE41F6">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Финансовый отдел администрации Краснохолмского района</w:t>
            </w:r>
            <w:r w:rsidR="00BA5275">
              <w:rPr>
                <w:rFonts w:ascii="Times New Roman" w:hAnsi="Times New Roman" w:cs="Times New Roman"/>
                <w:sz w:val="24"/>
                <w:szCs w:val="24"/>
              </w:rPr>
              <w:t xml:space="preserve"> (далее – Отдел)</w:t>
            </w:r>
          </w:p>
        </w:tc>
      </w:tr>
      <w:tr w:rsidR="000E44DD" w:rsidTr="000E44DD">
        <w:tc>
          <w:tcPr>
            <w:tcW w:w="3729" w:type="dxa"/>
          </w:tcPr>
          <w:p w:rsidR="00382C82" w:rsidRPr="0072262C" w:rsidRDefault="00382C82" w:rsidP="00BE41F6">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Срок реализации муниципальной программы</w:t>
            </w:r>
          </w:p>
        </w:tc>
        <w:tc>
          <w:tcPr>
            <w:tcW w:w="5842" w:type="dxa"/>
            <w:gridSpan w:val="5"/>
          </w:tcPr>
          <w:p w:rsidR="00382C82" w:rsidRPr="0072262C" w:rsidRDefault="00382C82" w:rsidP="00831353">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 xml:space="preserve">                   201</w:t>
            </w:r>
            <w:r w:rsidR="00831353">
              <w:rPr>
                <w:rFonts w:ascii="Times New Roman" w:hAnsi="Times New Roman" w:cs="Times New Roman"/>
                <w:sz w:val="24"/>
                <w:szCs w:val="24"/>
              </w:rPr>
              <w:t>6</w:t>
            </w:r>
            <w:r w:rsidRPr="0072262C">
              <w:rPr>
                <w:rFonts w:ascii="Times New Roman" w:hAnsi="Times New Roman" w:cs="Times New Roman"/>
                <w:sz w:val="24"/>
                <w:szCs w:val="24"/>
              </w:rPr>
              <w:t>-201</w:t>
            </w:r>
            <w:r w:rsidR="00831353">
              <w:rPr>
                <w:rFonts w:ascii="Times New Roman" w:hAnsi="Times New Roman" w:cs="Times New Roman"/>
                <w:sz w:val="24"/>
                <w:szCs w:val="24"/>
              </w:rPr>
              <w:t>8</w:t>
            </w:r>
            <w:r w:rsidRPr="0072262C">
              <w:rPr>
                <w:rFonts w:ascii="Times New Roman" w:hAnsi="Times New Roman" w:cs="Times New Roman"/>
                <w:sz w:val="24"/>
                <w:szCs w:val="24"/>
              </w:rPr>
              <w:t xml:space="preserve">  годы</w:t>
            </w:r>
          </w:p>
        </w:tc>
      </w:tr>
      <w:tr w:rsidR="000E44DD" w:rsidTr="000E44DD">
        <w:tc>
          <w:tcPr>
            <w:tcW w:w="3729" w:type="dxa"/>
          </w:tcPr>
          <w:p w:rsidR="00382C82" w:rsidRPr="0072262C" w:rsidRDefault="00382C82" w:rsidP="00BE41F6">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Цели муниципальной программы</w:t>
            </w:r>
          </w:p>
        </w:tc>
        <w:tc>
          <w:tcPr>
            <w:tcW w:w="5842" w:type="dxa"/>
            <w:gridSpan w:val="5"/>
          </w:tcPr>
          <w:p w:rsidR="00382C82" w:rsidRPr="0072262C" w:rsidRDefault="00382C82" w:rsidP="00BE41F6">
            <w:pPr>
              <w:pStyle w:val="ConsPlusCell"/>
              <w:widowControl/>
              <w:rPr>
                <w:rFonts w:ascii="Times New Roman" w:hAnsi="Times New Roman" w:cs="Times New Roman"/>
                <w:sz w:val="24"/>
                <w:szCs w:val="24"/>
              </w:rPr>
            </w:pPr>
            <w:r>
              <w:rPr>
                <w:rFonts w:ascii="Times New Roman" w:hAnsi="Times New Roman" w:cs="Times New Roman"/>
                <w:sz w:val="24"/>
                <w:szCs w:val="24"/>
              </w:rPr>
              <w:t>Цель</w:t>
            </w:r>
            <w:r w:rsidRPr="0072262C">
              <w:rPr>
                <w:rFonts w:ascii="Times New Roman" w:hAnsi="Times New Roman" w:cs="Times New Roman"/>
                <w:sz w:val="24"/>
                <w:szCs w:val="24"/>
              </w:rPr>
              <w:t xml:space="preserve"> муниципальной программы:</w:t>
            </w:r>
          </w:p>
          <w:p w:rsidR="00382C82" w:rsidRPr="0072262C" w:rsidRDefault="00382C82" w:rsidP="008E66EB">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 xml:space="preserve">Повышение качества управления </w:t>
            </w:r>
            <w:r w:rsidR="008E66EB">
              <w:rPr>
                <w:rFonts w:ascii="Times New Roman" w:hAnsi="Times New Roman" w:cs="Times New Roman"/>
                <w:sz w:val="24"/>
                <w:szCs w:val="24"/>
              </w:rPr>
              <w:t>обществен</w:t>
            </w:r>
            <w:r w:rsidRPr="0072262C">
              <w:rPr>
                <w:rFonts w:ascii="Times New Roman" w:hAnsi="Times New Roman" w:cs="Times New Roman"/>
                <w:sz w:val="24"/>
                <w:szCs w:val="24"/>
              </w:rPr>
              <w:t>ными финансами</w:t>
            </w:r>
            <w:r>
              <w:rPr>
                <w:rFonts w:ascii="Times New Roman" w:hAnsi="Times New Roman" w:cs="Times New Roman"/>
                <w:sz w:val="24"/>
                <w:szCs w:val="24"/>
              </w:rPr>
              <w:t>.</w:t>
            </w:r>
          </w:p>
        </w:tc>
      </w:tr>
      <w:tr w:rsidR="000E44DD" w:rsidTr="000E44DD">
        <w:tc>
          <w:tcPr>
            <w:tcW w:w="3729" w:type="dxa"/>
          </w:tcPr>
          <w:p w:rsidR="00382C82" w:rsidRDefault="00382C82" w:rsidP="00BE41F6">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 xml:space="preserve">Подпрограммы </w:t>
            </w:r>
          </w:p>
          <w:p w:rsidR="00FA5BEA" w:rsidRDefault="00FA5BEA" w:rsidP="00BE41F6">
            <w:pPr>
              <w:pStyle w:val="ConsPlusCell"/>
              <w:widowControl/>
              <w:rPr>
                <w:rFonts w:ascii="Times New Roman" w:hAnsi="Times New Roman" w:cs="Times New Roman"/>
                <w:sz w:val="24"/>
                <w:szCs w:val="24"/>
              </w:rPr>
            </w:pPr>
          </w:p>
          <w:p w:rsidR="00FA5BEA" w:rsidRDefault="00FA5BEA" w:rsidP="00BE41F6">
            <w:pPr>
              <w:pStyle w:val="ConsPlusCell"/>
              <w:widowControl/>
              <w:rPr>
                <w:rFonts w:ascii="Times New Roman" w:hAnsi="Times New Roman" w:cs="Times New Roman"/>
                <w:sz w:val="24"/>
                <w:szCs w:val="24"/>
              </w:rPr>
            </w:pPr>
          </w:p>
          <w:p w:rsidR="00FA5BEA" w:rsidRDefault="00FA5BEA" w:rsidP="00BE41F6">
            <w:pPr>
              <w:pStyle w:val="ConsPlusCell"/>
              <w:widowControl/>
              <w:rPr>
                <w:rFonts w:ascii="Times New Roman" w:hAnsi="Times New Roman" w:cs="Times New Roman"/>
                <w:sz w:val="24"/>
                <w:szCs w:val="24"/>
              </w:rPr>
            </w:pPr>
          </w:p>
          <w:p w:rsidR="00FA5BEA" w:rsidRDefault="00FA5BEA" w:rsidP="00BE41F6">
            <w:pPr>
              <w:pStyle w:val="ConsPlusCell"/>
              <w:widowControl/>
              <w:rPr>
                <w:rFonts w:ascii="Times New Roman" w:hAnsi="Times New Roman" w:cs="Times New Roman"/>
                <w:sz w:val="24"/>
                <w:szCs w:val="24"/>
              </w:rPr>
            </w:pPr>
          </w:p>
          <w:p w:rsidR="00FA5BEA" w:rsidRDefault="00FA5BEA" w:rsidP="00BE41F6">
            <w:pPr>
              <w:pStyle w:val="ConsPlusCell"/>
              <w:widowControl/>
              <w:rPr>
                <w:rFonts w:ascii="Times New Roman" w:hAnsi="Times New Roman" w:cs="Times New Roman"/>
                <w:sz w:val="24"/>
                <w:szCs w:val="24"/>
              </w:rPr>
            </w:pPr>
          </w:p>
          <w:p w:rsidR="00FA5BEA" w:rsidRDefault="00FA5BEA" w:rsidP="00BE41F6">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Ожидаемые результаты реализации муниципальной программы</w:t>
            </w: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Default="006B64D5" w:rsidP="00BE41F6">
            <w:pPr>
              <w:pStyle w:val="ConsPlusCell"/>
              <w:widowControl/>
              <w:rPr>
                <w:rFonts w:ascii="Times New Roman" w:hAnsi="Times New Roman" w:cs="Times New Roman"/>
                <w:sz w:val="24"/>
                <w:szCs w:val="24"/>
              </w:rPr>
            </w:pPr>
          </w:p>
          <w:p w:rsidR="006B64D5" w:rsidRPr="0072262C" w:rsidRDefault="006B64D5" w:rsidP="00BE41F6">
            <w:pPr>
              <w:pStyle w:val="ConsPlusCell"/>
              <w:widowControl/>
              <w:rPr>
                <w:rFonts w:ascii="Times New Roman" w:hAnsi="Times New Roman" w:cs="Times New Roman"/>
                <w:sz w:val="24"/>
                <w:szCs w:val="24"/>
              </w:rPr>
            </w:pPr>
          </w:p>
        </w:tc>
        <w:tc>
          <w:tcPr>
            <w:tcW w:w="5842" w:type="dxa"/>
            <w:gridSpan w:val="5"/>
          </w:tcPr>
          <w:p w:rsidR="008E66EB" w:rsidRDefault="008E66EB" w:rsidP="008E66EB">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Подпрограмма 1</w:t>
            </w:r>
            <w:r w:rsidRPr="00995DC7">
              <w:rPr>
                <w:rFonts w:ascii="Times New Roman" w:hAnsi="Times New Roman" w:cs="Times New Roman"/>
                <w:sz w:val="24"/>
                <w:szCs w:val="24"/>
              </w:rPr>
              <w:t>:</w:t>
            </w:r>
            <w:r>
              <w:rPr>
                <w:rFonts w:ascii="Times New Roman" w:hAnsi="Times New Roman" w:cs="Times New Roman"/>
                <w:sz w:val="24"/>
                <w:szCs w:val="24"/>
              </w:rPr>
              <w:t xml:space="preserve"> </w:t>
            </w:r>
            <w:r w:rsidR="00BA5275">
              <w:rPr>
                <w:rFonts w:ascii="Times New Roman" w:hAnsi="Times New Roman" w:cs="Times New Roman"/>
                <w:sz w:val="24"/>
                <w:szCs w:val="24"/>
              </w:rPr>
              <w:t>Повышение</w:t>
            </w:r>
            <w:r w:rsidRPr="0072262C">
              <w:rPr>
                <w:rFonts w:ascii="Times New Roman" w:hAnsi="Times New Roman" w:cs="Times New Roman"/>
                <w:sz w:val="24"/>
                <w:szCs w:val="24"/>
              </w:rPr>
              <w:t xml:space="preserve"> эффективности </w:t>
            </w:r>
            <w:r w:rsidR="00BA5275">
              <w:rPr>
                <w:rFonts w:ascii="Times New Roman" w:hAnsi="Times New Roman" w:cs="Times New Roman"/>
                <w:sz w:val="24"/>
                <w:szCs w:val="24"/>
              </w:rPr>
              <w:t>исполнения местного бюджета</w:t>
            </w:r>
            <w:r w:rsidRPr="0072262C">
              <w:rPr>
                <w:rFonts w:ascii="Times New Roman" w:hAnsi="Times New Roman" w:cs="Times New Roman"/>
                <w:sz w:val="24"/>
                <w:szCs w:val="24"/>
              </w:rPr>
              <w:t xml:space="preserve"> (далее - подпрограмма).</w:t>
            </w:r>
          </w:p>
          <w:p w:rsidR="008E66EB" w:rsidRPr="0072262C" w:rsidRDefault="008E66EB" w:rsidP="008E66EB">
            <w:pPr>
              <w:pStyle w:val="ConsPlusCell"/>
              <w:widowControl/>
              <w:rPr>
                <w:rFonts w:ascii="Times New Roman" w:hAnsi="Times New Roman" w:cs="Times New Roman"/>
                <w:sz w:val="24"/>
                <w:szCs w:val="24"/>
              </w:rPr>
            </w:pPr>
          </w:p>
          <w:p w:rsidR="008E66EB" w:rsidRDefault="008E66EB" w:rsidP="008E66EB">
            <w:pPr>
              <w:pStyle w:val="ConsPlusCell"/>
              <w:widowControl/>
              <w:rPr>
                <w:rFonts w:ascii="Times New Roman" w:hAnsi="Times New Roman" w:cs="Times New Roman"/>
                <w:sz w:val="24"/>
                <w:szCs w:val="24"/>
              </w:rPr>
            </w:pPr>
            <w:r>
              <w:rPr>
                <w:rFonts w:ascii="Times New Roman" w:hAnsi="Times New Roman" w:cs="Times New Roman"/>
                <w:sz w:val="24"/>
                <w:szCs w:val="24"/>
              </w:rPr>
              <w:t>Обеспеч</w:t>
            </w:r>
            <w:r w:rsidR="000E44DD">
              <w:rPr>
                <w:rFonts w:ascii="Times New Roman" w:hAnsi="Times New Roman" w:cs="Times New Roman"/>
                <w:sz w:val="24"/>
                <w:szCs w:val="24"/>
              </w:rPr>
              <w:t>ивающая подпрограмма</w:t>
            </w:r>
            <w:r>
              <w:rPr>
                <w:rFonts w:ascii="Times New Roman" w:hAnsi="Times New Roman" w:cs="Times New Roman"/>
                <w:sz w:val="24"/>
                <w:szCs w:val="24"/>
              </w:rPr>
              <w:t>.</w:t>
            </w:r>
          </w:p>
          <w:p w:rsidR="00382C82" w:rsidRDefault="00382C82" w:rsidP="00382C82">
            <w:pPr>
              <w:pStyle w:val="ConsPlusCell"/>
              <w:widowControl/>
              <w:jc w:val="both"/>
              <w:rPr>
                <w:rFonts w:ascii="Times New Roman" w:hAnsi="Times New Roman" w:cs="Times New Roman"/>
                <w:sz w:val="24"/>
                <w:szCs w:val="24"/>
              </w:rPr>
            </w:pPr>
          </w:p>
          <w:p w:rsidR="00FA5BEA" w:rsidRDefault="00FA5BEA" w:rsidP="00FA5BEA">
            <w:pPr>
              <w:pStyle w:val="ConsPlusCell"/>
              <w:widowControl/>
              <w:jc w:val="both"/>
              <w:rPr>
                <w:rFonts w:ascii="Times New Roman" w:hAnsi="Times New Roman" w:cs="Times New Roman"/>
                <w:sz w:val="24"/>
                <w:szCs w:val="24"/>
              </w:rPr>
            </w:pPr>
            <w:r>
              <w:rPr>
                <w:rFonts w:ascii="Times New Roman" w:hAnsi="Times New Roman" w:cs="Times New Roman"/>
                <w:sz w:val="24"/>
                <w:szCs w:val="24"/>
              </w:rPr>
              <w:t>1.</w:t>
            </w:r>
            <w:r w:rsidR="00BA5275">
              <w:rPr>
                <w:rFonts w:ascii="Times New Roman" w:hAnsi="Times New Roman" w:cs="Times New Roman"/>
                <w:sz w:val="24"/>
                <w:szCs w:val="24"/>
              </w:rPr>
              <w:t>Увеличение д</w:t>
            </w:r>
            <w:r w:rsidRPr="0072262C">
              <w:rPr>
                <w:rFonts w:ascii="Times New Roman" w:hAnsi="Times New Roman" w:cs="Times New Roman"/>
                <w:sz w:val="24"/>
                <w:szCs w:val="24"/>
              </w:rPr>
              <w:t>ол</w:t>
            </w:r>
            <w:r w:rsidR="00BA5275">
              <w:rPr>
                <w:rFonts w:ascii="Times New Roman" w:hAnsi="Times New Roman" w:cs="Times New Roman"/>
                <w:sz w:val="24"/>
                <w:szCs w:val="24"/>
              </w:rPr>
              <w:t>и</w:t>
            </w:r>
            <w:r w:rsidRPr="0072262C">
              <w:rPr>
                <w:rFonts w:ascii="Times New Roman" w:hAnsi="Times New Roman" w:cs="Times New Roman"/>
                <w:sz w:val="24"/>
                <w:szCs w:val="24"/>
              </w:rPr>
              <w:t xml:space="preserve"> расходов бюджета Краснохолмского района, формируемых в рамках муниципальных программ, в общем объеме расходов  местного бюджета (без учета субвенций на исполнение делегируемых полномочий) </w:t>
            </w:r>
            <w:r w:rsidR="00704CE8">
              <w:rPr>
                <w:rFonts w:ascii="Times New Roman" w:hAnsi="Times New Roman" w:cs="Times New Roman"/>
                <w:sz w:val="24"/>
                <w:szCs w:val="24"/>
              </w:rPr>
              <w:t>в размере</w:t>
            </w:r>
            <w:r w:rsidRPr="0072262C">
              <w:rPr>
                <w:rFonts w:ascii="Times New Roman" w:hAnsi="Times New Roman" w:cs="Times New Roman"/>
                <w:sz w:val="24"/>
                <w:szCs w:val="24"/>
              </w:rPr>
              <w:t xml:space="preserve"> 9</w:t>
            </w:r>
            <w:r w:rsidR="00704CE8">
              <w:rPr>
                <w:rFonts w:ascii="Times New Roman" w:hAnsi="Times New Roman" w:cs="Times New Roman"/>
                <w:sz w:val="24"/>
                <w:szCs w:val="24"/>
              </w:rPr>
              <w:t>9</w:t>
            </w:r>
            <w:r w:rsidRPr="0072262C">
              <w:rPr>
                <w:rFonts w:ascii="Times New Roman" w:hAnsi="Times New Roman" w:cs="Times New Roman"/>
                <w:sz w:val="24"/>
                <w:szCs w:val="24"/>
              </w:rPr>
              <w:t xml:space="preserve"> %;</w:t>
            </w:r>
          </w:p>
          <w:p w:rsidR="00FA5BEA" w:rsidRDefault="00FA5BEA" w:rsidP="00FA5BEA">
            <w:pPr>
              <w:pStyle w:val="ConsPlusCell"/>
              <w:widowControl/>
              <w:rPr>
                <w:rFonts w:ascii="Times New Roman" w:hAnsi="Times New Roman" w:cs="Times New Roman"/>
                <w:sz w:val="24"/>
                <w:szCs w:val="24"/>
              </w:rPr>
            </w:pPr>
            <w:r>
              <w:rPr>
                <w:rFonts w:ascii="Times New Roman" w:hAnsi="Times New Roman" w:cs="Times New Roman"/>
                <w:sz w:val="24"/>
                <w:szCs w:val="24"/>
              </w:rPr>
              <w:t>2.Соблюдение ограничения на объем  долга, установленного Бюджетным кодексом</w:t>
            </w:r>
            <w:r w:rsidR="004C1F8B">
              <w:rPr>
                <w:rFonts w:ascii="Times New Roman" w:hAnsi="Times New Roman" w:cs="Times New Roman"/>
                <w:sz w:val="24"/>
                <w:szCs w:val="24"/>
              </w:rPr>
              <w:t xml:space="preserve"> РФ</w:t>
            </w:r>
            <w:r>
              <w:rPr>
                <w:rFonts w:ascii="Times New Roman" w:hAnsi="Times New Roman" w:cs="Times New Roman"/>
                <w:sz w:val="24"/>
                <w:szCs w:val="24"/>
              </w:rPr>
              <w:t>;</w:t>
            </w:r>
          </w:p>
          <w:p w:rsidR="00FA5BEA" w:rsidRDefault="00FA5BEA" w:rsidP="00FA5BEA">
            <w:pPr>
              <w:pStyle w:val="ConsPlusCell"/>
              <w:widowControl/>
              <w:rPr>
                <w:rFonts w:ascii="Times New Roman" w:hAnsi="Times New Roman" w:cs="Times New Roman"/>
                <w:sz w:val="24"/>
                <w:szCs w:val="24"/>
              </w:rPr>
            </w:pPr>
            <w:r>
              <w:rPr>
                <w:rFonts w:ascii="Times New Roman" w:hAnsi="Times New Roman" w:cs="Times New Roman"/>
                <w:sz w:val="24"/>
                <w:szCs w:val="24"/>
              </w:rPr>
              <w:t>3. Соответствие структуры муниципального долга, требованиям Бюджетного кодекса;</w:t>
            </w:r>
          </w:p>
          <w:p w:rsidR="00FA5BEA" w:rsidRDefault="00FA5BEA" w:rsidP="00FA5BEA">
            <w:pPr>
              <w:pStyle w:val="ConsPlusCell"/>
              <w:widowControl/>
              <w:rPr>
                <w:rFonts w:ascii="Times New Roman" w:hAnsi="Times New Roman" w:cs="Times New Roman"/>
                <w:sz w:val="24"/>
                <w:szCs w:val="24"/>
              </w:rPr>
            </w:pPr>
            <w:r>
              <w:rPr>
                <w:rFonts w:ascii="Times New Roman" w:hAnsi="Times New Roman" w:cs="Times New Roman"/>
                <w:sz w:val="24"/>
                <w:szCs w:val="24"/>
              </w:rPr>
              <w:t>4. Соблюдение ограничения расходов на обслуживание долга, установленного Бюджетным кодексом</w:t>
            </w:r>
            <w:r w:rsidR="004C1F8B">
              <w:rPr>
                <w:rFonts w:ascii="Times New Roman" w:hAnsi="Times New Roman" w:cs="Times New Roman"/>
                <w:sz w:val="24"/>
                <w:szCs w:val="24"/>
              </w:rPr>
              <w:t xml:space="preserve"> РФ</w:t>
            </w:r>
            <w:r>
              <w:rPr>
                <w:rFonts w:ascii="Times New Roman" w:hAnsi="Times New Roman" w:cs="Times New Roman"/>
                <w:sz w:val="24"/>
                <w:szCs w:val="24"/>
              </w:rPr>
              <w:t>;</w:t>
            </w:r>
          </w:p>
          <w:p w:rsidR="00FA5BEA" w:rsidRDefault="00FA5BEA" w:rsidP="00FA5BE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r w:rsidR="007F3028">
              <w:rPr>
                <w:rFonts w:ascii="Times New Roman" w:hAnsi="Times New Roman" w:cs="Times New Roman"/>
                <w:sz w:val="24"/>
                <w:szCs w:val="24"/>
              </w:rPr>
              <w:t>Увеличение налоговых и неналоговых доходов</w:t>
            </w:r>
            <w:r w:rsidR="00C34AE6">
              <w:rPr>
                <w:rFonts w:ascii="Times New Roman" w:hAnsi="Times New Roman" w:cs="Times New Roman"/>
                <w:sz w:val="24"/>
                <w:szCs w:val="24"/>
              </w:rPr>
              <w:t xml:space="preserve"> </w:t>
            </w:r>
            <w:proofErr w:type="gramStart"/>
            <w:r w:rsidR="00C34AE6">
              <w:rPr>
                <w:rFonts w:ascii="Times New Roman" w:hAnsi="Times New Roman" w:cs="Times New Roman"/>
                <w:sz w:val="24"/>
                <w:szCs w:val="24"/>
              </w:rPr>
              <w:t xml:space="preserve">без учета </w:t>
            </w:r>
            <w:r w:rsidR="00E57270">
              <w:rPr>
                <w:rFonts w:ascii="Times New Roman" w:hAnsi="Times New Roman" w:cs="Times New Roman"/>
                <w:sz w:val="24"/>
                <w:szCs w:val="24"/>
              </w:rPr>
              <w:t xml:space="preserve">доходов по </w:t>
            </w:r>
            <w:r w:rsidR="00C34AE6">
              <w:rPr>
                <w:rFonts w:ascii="Times New Roman" w:hAnsi="Times New Roman" w:cs="Times New Roman"/>
                <w:sz w:val="24"/>
                <w:szCs w:val="24"/>
              </w:rPr>
              <w:t>дополнительно</w:t>
            </w:r>
            <w:r w:rsidR="00E57270">
              <w:rPr>
                <w:rFonts w:ascii="Times New Roman" w:hAnsi="Times New Roman" w:cs="Times New Roman"/>
                <w:sz w:val="24"/>
                <w:szCs w:val="24"/>
              </w:rPr>
              <w:t>му</w:t>
            </w:r>
            <w:r w:rsidR="00C34AE6">
              <w:rPr>
                <w:rFonts w:ascii="Times New Roman" w:hAnsi="Times New Roman" w:cs="Times New Roman"/>
                <w:sz w:val="24"/>
                <w:szCs w:val="24"/>
              </w:rPr>
              <w:t xml:space="preserve"> норматив</w:t>
            </w:r>
            <w:r w:rsidR="00E57270">
              <w:rPr>
                <w:rFonts w:ascii="Times New Roman" w:hAnsi="Times New Roman" w:cs="Times New Roman"/>
                <w:sz w:val="24"/>
                <w:szCs w:val="24"/>
              </w:rPr>
              <w:t>у</w:t>
            </w:r>
            <w:r w:rsidR="00C34AE6">
              <w:rPr>
                <w:rFonts w:ascii="Times New Roman" w:hAnsi="Times New Roman" w:cs="Times New Roman"/>
                <w:sz w:val="24"/>
                <w:szCs w:val="24"/>
              </w:rPr>
              <w:t xml:space="preserve"> отчислени</w:t>
            </w:r>
            <w:r w:rsidR="000A4FF6">
              <w:rPr>
                <w:rFonts w:ascii="Times New Roman" w:hAnsi="Times New Roman" w:cs="Times New Roman"/>
                <w:sz w:val="24"/>
                <w:szCs w:val="24"/>
              </w:rPr>
              <w:t>й</w:t>
            </w:r>
            <w:r w:rsidR="00C34AE6">
              <w:rPr>
                <w:rFonts w:ascii="Times New Roman" w:hAnsi="Times New Roman" w:cs="Times New Roman"/>
                <w:sz w:val="24"/>
                <w:szCs w:val="24"/>
              </w:rPr>
              <w:t xml:space="preserve"> от налога на доходы физических лиц</w:t>
            </w:r>
            <w:r w:rsidR="007F3028">
              <w:rPr>
                <w:rFonts w:ascii="Times New Roman" w:hAnsi="Times New Roman" w:cs="Times New Roman"/>
                <w:sz w:val="24"/>
                <w:szCs w:val="24"/>
              </w:rPr>
              <w:t xml:space="preserve"> в бюджете</w:t>
            </w:r>
            <w:proofErr w:type="gramEnd"/>
            <w:r w:rsidR="007F3028">
              <w:rPr>
                <w:rFonts w:ascii="Times New Roman" w:hAnsi="Times New Roman" w:cs="Times New Roman"/>
                <w:sz w:val="24"/>
                <w:szCs w:val="24"/>
              </w:rPr>
              <w:t xml:space="preserve"> </w:t>
            </w:r>
            <w:r>
              <w:rPr>
                <w:rFonts w:ascii="Times New Roman" w:hAnsi="Times New Roman" w:cs="Times New Roman"/>
                <w:sz w:val="24"/>
                <w:szCs w:val="24"/>
              </w:rPr>
              <w:t xml:space="preserve">Краснохолмского района </w:t>
            </w:r>
            <w:r w:rsidR="007F3028">
              <w:rPr>
                <w:rFonts w:ascii="Times New Roman" w:hAnsi="Times New Roman" w:cs="Times New Roman"/>
                <w:sz w:val="24"/>
                <w:szCs w:val="24"/>
              </w:rPr>
              <w:t>в 201</w:t>
            </w:r>
            <w:r w:rsidR="00831353">
              <w:rPr>
                <w:rFonts w:ascii="Times New Roman" w:hAnsi="Times New Roman" w:cs="Times New Roman"/>
                <w:sz w:val="24"/>
                <w:szCs w:val="24"/>
              </w:rPr>
              <w:t>8</w:t>
            </w:r>
            <w:r w:rsidR="007F3028">
              <w:rPr>
                <w:rFonts w:ascii="Times New Roman" w:hAnsi="Times New Roman" w:cs="Times New Roman"/>
                <w:sz w:val="24"/>
                <w:szCs w:val="24"/>
              </w:rPr>
              <w:t xml:space="preserve"> году </w:t>
            </w:r>
            <w:r w:rsidR="00C34AE6">
              <w:rPr>
                <w:rFonts w:ascii="Times New Roman" w:hAnsi="Times New Roman" w:cs="Times New Roman"/>
                <w:sz w:val="24"/>
                <w:szCs w:val="24"/>
              </w:rPr>
              <w:t>к уровню 201</w:t>
            </w:r>
            <w:r w:rsidR="00831353">
              <w:rPr>
                <w:rFonts w:ascii="Times New Roman" w:hAnsi="Times New Roman" w:cs="Times New Roman"/>
                <w:sz w:val="24"/>
                <w:szCs w:val="24"/>
              </w:rPr>
              <w:t>6</w:t>
            </w:r>
            <w:r w:rsidR="00C34AE6">
              <w:rPr>
                <w:rFonts w:ascii="Times New Roman" w:hAnsi="Times New Roman" w:cs="Times New Roman"/>
                <w:sz w:val="24"/>
                <w:szCs w:val="24"/>
              </w:rPr>
              <w:t xml:space="preserve"> года</w:t>
            </w:r>
            <w:r w:rsidR="007F3028">
              <w:rPr>
                <w:rFonts w:ascii="Times New Roman" w:hAnsi="Times New Roman" w:cs="Times New Roman"/>
                <w:sz w:val="24"/>
                <w:szCs w:val="24"/>
              </w:rPr>
              <w:t xml:space="preserve"> – 1</w:t>
            </w:r>
            <w:r w:rsidR="002D6F53">
              <w:rPr>
                <w:rFonts w:ascii="Times New Roman" w:hAnsi="Times New Roman" w:cs="Times New Roman"/>
                <w:sz w:val="24"/>
                <w:szCs w:val="24"/>
              </w:rPr>
              <w:t>05</w:t>
            </w:r>
            <w:r w:rsidR="007F3028">
              <w:rPr>
                <w:rFonts w:ascii="Times New Roman" w:hAnsi="Times New Roman" w:cs="Times New Roman"/>
                <w:sz w:val="24"/>
                <w:szCs w:val="24"/>
              </w:rPr>
              <w:t xml:space="preserve"> %.</w:t>
            </w:r>
          </w:p>
          <w:p w:rsidR="00FA5BEA" w:rsidRPr="0072262C" w:rsidRDefault="00FA5BEA" w:rsidP="00FA5BEA">
            <w:pPr>
              <w:pStyle w:val="ConsPlusCell"/>
              <w:widowControl/>
              <w:rPr>
                <w:rFonts w:ascii="Times New Roman" w:hAnsi="Times New Roman" w:cs="Times New Roman"/>
                <w:sz w:val="24"/>
                <w:szCs w:val="24"/>
              </w:rPr>
            </w:pPr>
            <w:r>
              <w:rPr>
                <w:rFonts w:ascii="Times New Roman" w:hAnsi="Times New Roman" w:cs="Times New Roman"/>
                <w:sz w:val="24"/>
                <w:szCs w:val="24"/>
              </w:rPr>
              <w:t>6.</w:t>
            </w:r>
            <w:r w:rsidRPr="0072262C">
              <w:rPr>
                <w:rFonts w:ascii="Times New Roman" w:hAnsi="Times New Roman" w:cs="Times New Roman"/>
                <w:sz w:val="24"/>
                <w:szCs w:val="24"/>
              </w:rPr>
              <w:t xml:space="preserve"> </w:t>
            </w:r>
            <w:r w:rsidR="007F3028">
              <w:rPr>
                <w:rFonts w:ascii="Times New Roman" w:hAnsi="Times New Roman" w:cs="Times New Roman"/>
                <w:sz w:val="24"/>
                <w:szCs w:val="24"/>
              </w:rPr>
              <w:t>Уменьшение д</w:t>
            </w:r>
            <w:r w:rsidRPr="0072262C">
              <w:rPr>
                <w:rFonts w:ascii="Times New Roman" w:hAnsi="Times New Roman" w:cs="Times New Roman"/>
                <w:sz w:val="24"/>
                <w:szCs w:val="24"/>
              </w:rPr>
              <w:t>ол</w:t>
            </w:r>
            <w:r w:rsidR="007F3028">
              <w:rPr>
                <w:rFonts w:ascii="Times New Roman" w:hAnsi="Times New Roman" w:cs="Times New Roman"/>
                <w:sz w:val="24"/>
                <w:szCs w:val="24"/>
              </w:rPr>
              <w:t>и</w:t>
            </w:r>
            <w:r w:rsidRPr="0072262C">
              <w:rPr>
                <w:rFonts w:ascii="Times New Roman" w:hAnsi="Times New Roman" w:cs="Times New Roman"/>
                <w:sz w:val="24"/>
                <w:szCs w:val="24"/>
              </w:rPr>
              <w:t xml:space="preserve"> запланированных при формировании бюджета расходов от объем</w:t>
            </w:r>
            <w:r>
              <w:rPr>
                <w:rFonts w:ascii="Times New Roman" w:hAnsi="Times New Roman" w:cs="Times New Roman"/>
                <w:sz w:val="24"/>
                <w:szCs w:val="24"/>
              </w:rPr>
              <w:t>а</w:t>
            </w:r>
            <w:r w:rsidRPr="0072262C">
              <w:rPr>
                <w:rFonts w:ascii="Times New Roman" w:hAnsi="Times New Roman" w:cs="Times New Roman"/>
                <w:sz w:val="24"/>
                <w:szCs w:val="24"/>
              </w:rPr>
              <w:t xml:space="preserve"> фактически произведенных расходов по итогам года:</w:t>
            </w:r>
          </w:p>
          <w:p w:rsidR="00FA5BEA" w:rsidRPr="0072262C" w:rsidRDefault="00FA5BEA" w:rsidP="00FA5BEA">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t>201</w:t>
            </w:r>
            <w:r w:rsidR="00831353">
              <w:rPr>
                <w:rFonts w:ascii="Times New Roman" w:hAnsi="Times New Roman" w:cs="Times New Roman"/>
                <w:sz w:val="24"/>
                <w:szCs w:val="24"/>
              </w:rPr>
              <w:t>6</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100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831353">
              <w:rPr>
                <w:rFonts w:ascii="Times New Roman" w:hAnsi="Times New Roman" w:cs="Times New Roman"/>
                <w:sz w:val="24"/>
                <w:szCs w:val="24"/>
              </w:rPr>
              <w:t>7</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w:t>
            </w:r>
            <w:r w:rsidR="007F3028">
              <w:rPr>
                <w:rFonts w:ascii="Times New Roman" w:hAnsi="Times New Roman" w:cs="Times New Roman"/>
                <w:sz w:val="24"/>
                <w:szCs w:val="24"/>
              </w:rPr>
              <w:t>99</w:t>
            </w:r>
            <w:r>
              <w:rPr>
                <w:rFonts w:ascii="Times New Roman" w:hAnsi="Times New Roman" w:cs="Times New Roman"/>
                <w:sz w:val="24"/>
                <w:szCs w:val="24"/>
              </w:rPr>
              <w:t xml:space="preserve">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831353">
              <w:rPr>
                <w:rFonts w:ascii="Times New Roman" w:hAnsi="Times New Roman" w:cs="Times New Roman"/>
                <w:sz w:val="24"/>
                <w:szCs w:val="24"/>
              </w:rPr>
              <w:t>8</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w:t>
            </w:r>
            <w:r w:rsidR="007F3028">
              <w:rPr>
                <w:rFonts w:ascii="Times New Roman" w:hAnsi="Times New Roman" w:cs="Times New Roman"/>
                <w:sz w:val="24"/>
                <w:szCs w:val="24"/>
              </w:rPr>
              <w:t>98,8</w:t>
            </w:r>
            <w:r>
              <w:rPr>
                <w:rFonts w:ascii="Times New Roman" w:hAnsi="Times New Roman" w:cs="Times New Roman"/>
                <w:sz w:val="24"/>
                <w:szCs w:val="24"/>
              </w:rPr>
              <w:t xml:space="preserve"> </w:t>
            </w:r>
            <w:r w:rsidRPr="0072262C">
              <w:rPr>
                <w:rFonts w:ascii="Times New Roman" w:hAnsi="Times New Roman" w:cs="Times New Roman"/>
                <w:sz w:val="24"/>
                <w:szCs w:val="24"/>
              </w:rPr>
              <w:t>%;</w:t>
            </w:r>
          </w:p>
          <w:p w:rsidR="00FA5BEA" w:rsidRPr="0072262C" w:rsidRDefault="00C54826" w:rsidP="00FA5BEA">
            <w:pPr>
              <w:pStyle w:val="ConsPlusCell"/>
              <w:widowControl/>
              <w:rPr>
                <w:rFonts w:ascii="Times New Roman" w:hAnsi="Times New Roman" w:cs="Times New Roman"/>
                <w:sz w:val="24"/>
                <w:szCs w:val="24"/>
              </w:rPr>
            </w:pPr>
            <w:r>
              <w:rPr>
                <w:rFonts w:ascii="Times New Roman" w:hAnsi="Times New Roman" w:cs="Times New Roman"/>
                <w:sz w:val="24"/>
                <w:szCs w:val="24"/>
              </w:rPr>
              <w:t>7</w:t>
            </w:r>
            <w:r w:rsidR="00FA5BEA">
              <w:rPr>
                <w:rFonts w:ascii="Times New Roman" w:hAnsi="Times New Roman" w:cs="Times New Roman"/>
                <w:sz w:val="24"/>
                <w:szCs w:val="24"/>
              </w:rPr>
              <w:t>.</w:t>
            </w:r>
            <w:r>
              <w:rPr>
                <w:rFonts w:ascii="Times New Roman" w:hAnsi="Times New Roman" w:cs="Times New Roman"/>
                <w:sz w:val="24"/>
                <w:szCs w:val="24"/>
              </w:rPr>
              <w:t xml:space="preserve"> Увеличение доли </w:t>
            </w:r>
            <w:r w:rsidR="00FA5BEA" w:rsidRPr="0072262C">
              <w:rPr>
                <w:rFonts w:ascii="Times New Roman" w:hAnsi="Times New Roman" w:cs="Times New Roman"/>
                <w:sz w:val="24"/>
                <w:szCs w:val="24"/>
              </w:rPr>
              <w:t>расходов районного бюджета, обоснование  которых, а так же оценка эффективности исполнения, доступны для населения Краснохолмского района (в том числе использованием сети Интернет)</w:t>
            </w:r>
          </w:p>
          <w:p w:rsidR="00FA5BEA" w:rsidRPr="0072262C" w:rsidRDefault="00FA5BEA" w:rsidP="00FA5BEA">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lastRenderedPageBreak/>
              <w:t>201</w:t>
            </w:r>
            <w:r w:rsidR="00831353">
              <w:rPr>
                <w:rFonts w:ascii="Times New Roman" w:hAnsi="Times New Roman" w:cs="Times New Roman"/>
                <w:sz w:val="24"/>
                <w:szCs w:val="24"/>
              </w:rPr>
              <w:t>6</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w:t>
            </w:r>
            <w:r w:rsidR="002D6F53">
              <w:rPr>
                <w:rFonts w:ascii="Times New Roman" w:hAnsi="Times New Roman" w:cs="Times New Roman"/>
                <w:sz w:val="24"/>
                <w:szCs w:val="24"/>
              </w:rPr>
              <w:t>90</w:t>
            </w:r>
            <w:r>
              <w:rPr>
                <w:rFonts w:ascii="Times New Roman" w:hAnsi="Times New Roman" w:cs="Times New Roman"/>
                <w:sz w:val="24"/>
                <w:szCs w:val="24"/>
              </w:rPr>
              <w:t xml:space="preserve">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831353">
              <w:rPr>
                <w:rFonts w:ascii="Times New Roman" w:hAnsi="Times New Roman" w:cs="Times New Roman"/>
                <w:sz w:val="24"/>
                <w:szCs w:val="24"/>
              </w:rPr>
              <w:t>7</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w:t>
            </w:r>
            <w:r w:rsidR="00C54826">
              <w:rPr>
                <w:rFonts w:ascii="Times New Roman" w:hAnsi="Times New Roman" w:cs="Times New Roman"/>
                <w:sz w:val="24"/>
                <w:szCs w:val="24"/>
              </w:rPr>
              <w:t>95</w:t>
            </w:r>
            <w:r>
              <w:rPr>
                <w:rFonts w:ascii="Times New Roman" w:hAnsi="Times New Roman" w:cs="Times New Roman"/>
                <w:sz w:val="24"/>
                <w:szCs w:val="24"/>
              </w:rPr>
              <w:t xml:space="preserve">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831353">
              <w:rPr>
                <w:rFonts w:ascii="Times New Roman" w:hAnsi="Times New Roman" w:cs="Times New Roman"/>
                <w:sz w:val="24"/>
                <w:szCs w:val="24"/>
              </w:rPr>
              <w:t>8</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w:t>
            </w:r>
            <w:r w:rsidRPr="0072262C">
              <w:rPr>
                <w:rFonts w:ascii="Times New Roman" w:hAnsi="Times New Roman" w:cs="Times New Roman"/>
                <w:sz w:val="24"/>
                <w:szCs w:val="24"/>
              </w:rPr>
              <w:t>100</w:t>
            </w:r>
            <w:r>
              <w:rPr>
                <w:rFonts w:ascii="Times New Roman" w:hAnsi="Times New Roman" w:cs="Times New Roman"/>
                <w:sz w:val="24"/>
                <w:szCs w:val="24"/>
              </w:rPr>
              <w:t xml:space="preserve"> </w:t>
            </w:r>
            <w:r w:rsidRPr="0072262C">
              <w:rPr>
                <w:rFonts w:ascii="Times New Roman" w:hAnsi="Times New Roman" w:cs="Times New Roman"/>
                <w:sz w:val="24"/>
                <w:szCs w:val="24"/>
              </w:rPr>
              <w:t>%;</w:t>
            </w:r>
          </w:p>
          <w:p w:rsidR="00FA5BEA" w:rsidRPr="0072262C" w:rsidRDefault="00C54826" w:rsidP="00FA5BEA">
            <w:pPr>
              <w:pStyle w:val="ConsPlusCell"/>
              <w:widowControl/>
              <w:rPr>
                <w:rFonts w:ascii="Times New Roman" w:hAnsi="Times New Roman" w:cs="Times New Roman"/>
                <w:sz w:val="24"/>
                <w:szCs w:val="24"/>
              </w:rPr>
            </w:pPr>
            <w:r>
              <w:rPr>
                <w:rFonts w:ascii="Times New Roman" w:hAnsi="Times New Roman" w:cs="Times New Roman"/>
                <w:sz w:val="24"/>
                <w:szCs w:val="24"/>
              </w:rPr>
              <w:t>8</w:t>
            </w:r>
            <w:r w:rsidR="00FA5BEA">
              <w:rPr>
                <w:rFonts w:ascii="Times New Roman" w:hAnsi="Times New Roman" w:cs="Times New Roman"/>
                <w:sz w:val="24"/>
                <w:szCs w:val="24"/>
              </w:rPr>
              <w:t xml:space="preserve">. </w:t>
            </w:r>
            <w:r>
              <w:rPr>
                <w:rFonts w:ascii="Times New Roman" w:hAnsi="Times New Roman" w:cs="Times New Roman"/>
                <w:sz w:val="24"/>
                <w:szCs w:val="24"/>
              </w:rPr>
              <w:t>Уменьшение д</w:t>
            </w:r>
            <w:r w:rsidR="00FA5BEA" w:rsidRPr="0072262C">
              <w:rPr>
                <w:rFonts w:ascii="Times New Roman" w:hAnsi="Times New Roman" w:cs="Times New Roman"/>
                <w:sz w:val="24"/>
                <w:szCs w:val="24"/>
              </w:rPr>
              <w:t>ол</w:t>
            </w:r>
            <w:r>
              <w:rPr>
                <w:rFonts w:ascii="Times New Roman" w:hAnsi="Times New Roman" w:cs="Times New Roman"/>
                <w:sz w:val="24"/>
                <w:szCs w:val="24"/>
              </w:rPr>
              <w:t>и</w:t>
            </w:r>
            <w:r w:rsidR="00FA5BEA" w:rsidRPr="0072262C">
              <w:rPr>
                <w:rFonts w:ascii="Times New Roman" w:hAnsi="Times New Roman" w:cs="Times New Roman"/>
                <w:sz w:val="24"/>
                <w:szCs w:val="24"/>
              </w:rPr>
              <w:t xml:space="preserve"> расходов бюджета Краснохолмского района, которые произведены с нарушением действующего бюджетного законодательства, местной нормативной правовой базы, выявленных в ходе проверок контрольно-счетными и ревизионными органами</w:t>
            </w:r>
          </w:p>
          <w:p w:rsidR="00C54826" w:rsidRPr="0072262C" w:rsidRDefault="00FA5BEA" w:rsidP="00831353">
            <w:pPr>
              <w:pStyle w:val="ConsPlusCell"/>
              <w:widowControl/>
              <w:rPr>
                <w:rFonts w:ascii="Times New Roman" w:hAnsi="Times New Roman" w:cs="Times New Roman"/>
                <w:sz w:val="24"/>
                <w:szCs w:val="24"/>
              </w:rPr>
            </w:pPr>
            <w:r>
              <w:rPr>
                <w:rFonts w:ascii="Times New Roman" w:hAnsi="Times New Roman" w:cs="Times New Roman"/>
                <w:sz w:val="24"/>
                <w:szCs w:val="24"/>
              </w:rPr>
              <w:t>201</w:t>
            </w:r>
            <w:r w:rsidR="00831353">
              <w:rPr>
                <w:rFonts w:ascii="Times New Roman" w:hAnsi="Times New Roman" w:cs="Times New Roman"/>
                <w:sz w:val="24"/>
                <w:szCs w:val="24"/>
              </w:rPr>
              <w:t>6</w:t>
            </w:r>
            <w:r>
              <w:rPr>
                <w:rFonts w:ascii="Times New Roman" w:hAnsi="Times New Roman" w:cs="Times New Roman"/>
                <w:sz w:val="24"/>
                <w:szCs w:val="24"/>
              </w:rPr>
              <w:t xml:space="preserve"> год - 8 %; 201</w:t>
            </w:r>
            <w:r w:rsidR="00831353">
              <w:rPr>
                <w:rFonts w:ascii="Times New Roman" w:hAnsi="Times New Roman" w:cs="Times New Roman"/>
                <w:sz w:val="24"/>
                <w:szCs w:val="24"/>
              </w:rPr>
              <w:t>7</w:t>
            </w:r>
            <w:r>
              <w:rPr>
                <w:rFonts w:ascii="Times New Roman" w:hAnsi="Times New Roman" w:cs="Times New Roman"/>
                <w:sz w:val="24"/>
                <w:szCs w:val="24"/>
              </w:rPr>
              <w:t xml:space="preserve"> год – </w:t>
            </w:r>
            <w:r w:rsidR="00C54826">
              <w:rPr>
                <w:rFonts w:ascii="Times New Roman" w:hAnsi="Times New Roman" w:cs="Times New Roman"/>
                <w:sz w:val="24"/>
                <w:szCs w:val="24"/>
              </w:rPr>
              <w:t>6</w:t>
            </w:r>
            <w:r>
              <w:rPr>
                <w:rFonts w:ascii="Times New Roman" w:hAnsi="Times New Roman" w:cs="Times New Roman"/>
                <w:sz w:val="24"/>
                <w:szCs w:val="24"/>
              </w:rPr>
              <w:t xml:space="preserve"> %; 201</w:t>
            </w:r>
            <w:r w:rsidR="00831353">
              <w:rPr>
                <w:rFonts w:ascii="Times New Roman" w:hAnsi="Times New Roman" w:cs="Times New Roman"/>
                <w:sz w:val="24"/>
                <w:szCs w:val="24"/>
              </w:rPr>
              <w:t>8</w:t>
            </w:r>
            <w:r>
              <w:rPr>
                <w:rFonts w:ascii="Times New Roman" w:hAnsi="Times New Roman" w:cs="Times New Roman"/>
                <w:sz w:val="24"/>
                <w:szCs w:val="24"/>
              </w:rPr>
              <w:t xml:space="preserve"> год – </w:t>
            </w:r>
            <w:r w:rsidRPr="0072262C">
              <w:rPr>
                <w:rFonts w:ascii="Times New Roman" w:hAnsi="Times New Roman" w:cs="Times New Roman"/>
                <w:sz w:val="24"/>
                <w:szCs w:val="24"/>
              </w:rPr>
              <w:t>5</w:t>
            </w:r>
            <w:r>
              <w:rPr>
                <w:rFonts w:ascii="Times New Roman" w:hAnsi="Times New Roman" w:cs="Times New Roman"/>
                <w:sz w:val="24"/>
                <w:szCs w:val="24"/>
              </w:rPr>
              <w:t xml:space="preserve"> </w:t>
            </w:r>
            <w:r w:rsidRPr="0072262C">
              <w:rPr>
                <w:rFonts w:ascii="Times New Roman" w:hAnsi="Times New Roman" w:cs="Times New Roman"/>
                <w:sz w:val="24"/>
                <w:szCs w:val="24"/>
              </w:rPr>
              <w:t>%</w:t>
            </w:r>
            <w:r>
              <w:rPr>
                <w:rFonts w:ascii="Times New Roman" w:hAnsi="Times New Roman" w:cs="Times New Roman"/>
                <w:sz w:val="24"/>
                <w:szCs w:val="24"/>
              </w:rPr>
              <w:t>.</w:t>
            </w:r>
          </w:p>
        </w:tc>
      </w:tr>
      <w:tr w:rsidR="000E44DD" w:rsidTr="000E44DD">
        <w:tc>
          <w:tcPr>
            <w:tcW w:w="3729" w:type="dxa"/>
            <w:vMerge w:val="restart"/>
          </w:tcPr>
          <w:p w:rsidR="000E44DD" w:rsidRPr="0072262C" w:rsidRDefault="000E44DD" w:rsidP="00FA5BEA">
            <w:pPr>
              <w:pStyle w:val="ConsPlusCell"/>
              <w:widowControl/>
              <w:rPr>
                <w:rFonts w:ascii="Times New Roman" w:hAnsi="Times New Roman" w:cs="Times New Roman"/>
                <w:sz w:val="24"/>
                <w:szCs w:val="24"/>
              </w:rPr>
            </w:pPr>
            <w:r w:rsidRPr="0072262C">
              <w:rPr>
                <w:rFonts w:ascii="Times New Roman" w:hAnsi="Times New Roman" w:cs="Times New Roman"/>
                <w:sz w:val="24"/>
                <w:szCs w:val="24"/>
              </w:rPr>
              <w:lastRenderedPageBreak/>
              <w:t>Объемы и источники финансирования муниципальной программы по годам ее реализации  в разрезе подпрограмм</w:t>
            </w:r>
          </w:p>
          <w:p w:rsidR="000E44DD" w:rsidRDefault="000E44DD" w:rsidP="001E2314">
            <w:pPr>
              <w:ind w:firstLine="0"/>
              <w:jc w:val="center"/>
            </w:pPr>
          </w:p>
          <w:p w:rsidR="000E44DD" w:rsidRPr="0072262C" w:rsidRDefault="000E44DD" w:rsidP="001E2314">
            <w:pPr>
              <w:ind w:firstLine="0"/>
              <w:jc w:val="center"/>
            </w:pPr>
          </w:p>
        </w:tc>
        <w:tc>
          <w:tcPr>
            <w:tcW w:w="1639" w:type="dxa"/>
            <w:vMerge w:val="restart"/>
          </w:tcPr>
          <w:p w:rsidR="000E44DD" w:rsidRPr="0072262C" w:rsidRDefault="000E44DD" w:rsidP="001E2314">
            <w:pPr>
              <w:ind w:firstLine="0"/>
              <w:jc w:val="center"/>
            </w:pPr>
            <w:r w:rsidRPr="0072262C">
              <w:t>Источники</w:t>
            </w:r>
            <w:r>
              <w:t xml:space="preserve"> </w:t>
            </w:r>
            <w:proofErr w:type="spellStart"/>
            <w:proofErr w:type="gramStart"/>
            <w:r w:rsidRPr="0072262C">
              <w:t>финансиро</w:t>
            </w:r>
            <w:r>
              <w:t>-</w:t>
            </w:r>
            <w:r w:rsidRPr="0072262C">
              <w:t>вания</w:t>
            </w:r>
            <w:proofErr w:type="spellEnd"/>
            <w:proofErr w:type="gramEnd"/>
          </w:p>
        </w:tc>
        <w:tc>
          <w:tcPr>
            <w:tcW w:w="1139" w:type="dxa"/>
            <w:vMerge w:val="restart"/>
          </w:tcPr>
          <w:p w:rsidR="000E44DD" w:rsidRPr="0072262C" w:rsidRDefault="000E44DD" w:rsidP="001E2314">
            <w:pPr>
              <w:ind w:firstLine="0"/>
              <w:jc w:val="center"/>
            </w:pPr>
            <w:r>
              <w:t>Всего за период</w:t>
            </w:r>
          </w:p>
        </w:tc>
        <w:tc>
          <w:tcPr>
            <w:tcW w:w="3064" w:type="dxa"/>
            <w:gridSpan w:val="3"/>
          </w:tcPr>
          <w:p w:rsidR="000E44DD" w:rsidRDefault="000E44DD" w:rsidP="001E2314">
            <w:pPr>
              <w:ind w:firstLine="0"/>
              <w:jc w:val="center"/>
            </w:pPr>
          </w:p>
          <w:p w:rsidR="000E44DD" w:rsidRDefault="000E44DD" w:rsidP="001E2314">
            <w:pPr>
              <w:ind w:firstLine="0"/>
              <w:jc w:val="center"/>
            </w:pPr>
            <w:r>
              <w:t>по годам  (</w:t>
            </w:r>
            <w:r w:rsidR="00C02E10">
              <w:t xml:space="preserve">тыс. </w:t>
            </w:r>
            <w:r>
              <w:t>руб.)</w:t>
            </w:r>
          </w:p>
          <w:p w:rsidR="000E44DD" w:rsidRPr="0072262C" w:rsidRDefault="000E44DD" w:rsidP="001E2314">
            <w:pPr>
              <w:ind w:firstLine="0"/>
              <w:jc w:val="center"/>
            </w:pPr>
          </w:p>
        </w:tc>
      </w:tr>
      <w:tr w:rsidR="000E44DD" w:rsidTr="000E44DD">
        <w:tc>
          <w:tcPr>
            <w:tcW w:w="3729" w:type="dxa"/>
            <w:vMerge/>
          </w:tcPr>
          <w:p w:rsidR="000E44DD" w:rsidRPr="0072262C" w:rsidRDefault="000E44DD" w:rsidP="00BE41F6">
            <w:pPr>
              <w:pStyle w:val="ConsPlusCell"/>
              <w:rPr>
                <w:rFonts w:ascii="Times New Roman" w:hAnsi="Times New Roman" w:cs="Times New Roman"/>
                <w:sz w:val="24"/>
                <w:szCs w:val="24"/>
              </w:rPr>
            </w:pPr>
          </w:p>
        </w:tc>
        <w:tc>
          <w:tcPr>
            <w:tcW w:w="1639" w:type="dxa"/>
            <w:vMerge/>
          </w:tcPr>
          <w:p w:rsidR="000E44DD" w:rsidRPr="0072262C" w:rsidRDefault="000E44DD" w:rsidP="00BE41F6">
            <w:pPr>
              <w:pStyle w:val="ConsPlusCell"/>
            </w:pPr>
          </w:p>
        </w:tc>
        <w:tc>
          <w:tcPr>
            <w:tcW w:w="1139" w:type="dxa"/>
            <w:vMerge/>
          </w:tcPr>
          <w:p w:rsidR="000E44DD" w:rsidRDefault="000E44DD" w:rsidP="00BE41F6">
            <w:pPr>
              <w:jc w:val="left"/>
            </w:pPr>
          </w:p>
        </w:tc>
        <w:tc>
          <w:tcPr>
            <w:tcW w:w="987" w:type="dxa"/>
          </w:tcPr>
          <w:p w:rsidR="000E44DD" w:rsidRDefault="000E44DD" w:rsidP="00A1754E">
            <w:pPr>
              <w:ind w:firstLine="0"/>
              <w:jc w:val="center"/>
            </w:pPr>
            <w:r>
              <w:t>201</w:t>
            </w:r>
            <w:r w:rsidR="00A1754E">
              <w:t>6</w:t>
            </w:r>
          </w:p>
        </w:tc>
        <w:tc>
          <w:tcPr>
            <w:tcW w:w="1028" w:type="dxa"/>
          </w:tcPr>
          <w:p w:rsidR="000E44DD" w:rsidRDefault="000E44DD" w:rsidP="00A1754E">
            <w:pPr>
              <w:ind w:firstLine="0"/>
              <w:jc w:val="center"/>
            </w:pPr>
            <w:r>
              <w:t>201</w:t>
            </w:r>
            <w:r w:rsidR="00A1754E">
              <w:t>7</w:t>
            </w:r>
          </w:p>
        </w:tc>
        <w:tc>
          <w:tcPr>
            <w:tcW w:w="1049" w:type="dxa"/>
          </w:tcPr>
          <w:p w:rsidR="000E44DD" w:rsidRDefault="000E44DD" w:rsidP="00A1754E">
            <w:pPr>
              <w:ind w:firstLine="0"/>
              <w:jc w:val="center"/>
            </w:pPr>
            <w:r>
              <w:t>201</w:t>
            </w:r>
            <w:r w:rsidR="00A1754E">
              <w:t>8</w:t>
            </w:r>
          </w:p>
        </w:tc>
      </w:tr>
      <w:tr w:rsidR="000E44DD" w:rsidTr="000E44DD">
        <w:tc>
          <w:tcPr>
            <w:tcW w:w="3729" w:type="dxa"/>
          </w:tcPr>
          <w:p w:rsidR="008F348B" w:rsidRDefault="008F348B" w:rsidP="000E44DD">
            <w:pPr>
              <w:autoSpaceDE w:val="0"/>
              <w:autoSpaceDN w:val="0"/>
              <w:adjustRightInd w:val="0"/>
              <w:ind w:firstLine="0"/>
              <w:jc w:val="left"/>
            </w:pPr>
          </w:p>
          <w:p w:rsidR="008F348B" w:rsidRDefault="000E44DD" w:rsidP="000E44DD">
            <w:pPr>
              <w:autoSpaceDE w:val="0"/>
              <w:autoSpaceDN w:val="0"/>
              <w:adjustRightInd w:val="0"/>
              <w:ind w:firstLine="0"/>
              <w:jc w:val="left"/>
            </w:pPr>
            <w:r w:rsidRPr="000E44DD">
              <w:t xml:space="preserve">Подпрограмма 1: </w:t>
            </w:r>
            <w:r w:rsidR="00FE7949">
              <w:t>Повышение</w:t>
            </w:r>
            <w:r w:rsidR="00FE7949" w:rsidRPr="0072262C">
              <w:t xml:space="preserve"> эффективности </w:t>
            </w:r>
            <w:r w:rsidR="00FE7949">
              <w:t>исполнения местного бюджета</w:t>
            </w:r>
            <w:r w:rsidR="00FE7949" w:rsidRPr="0072262C">
              <w:t xml:space="preserve"> </w:t>
            </w:r>
          </w:p>
        </w:tc>
        <w:tc>
          <w:tcPr>
            <w:tcW w:w="1639" w:type="dxa"/>
          </w:tcPr>
          <w:p w:rsidR="008F348B" w:rsidRDefault="008F348B" w:rsidP="00382C82">
            <w:pPr>
              <w:autoSpaceDE w:val="0"/>
              <w:autoSpaceDN w:val="0"/>
              <w:adjustRightInd w:val="0"/>
              <w:ind w:firstLine="0"/>
              <w:jc w:val="center"/>
            </w:pPr>
          </w:p>
          <w:p w:rsidR="001E2314" w:rsidRDefault="001E2314" w:rsidP="00382C82">
            <w:pPr>
              <w:autoSpaceDE w:val="0"/>
              <w:autoSpaceDN w:val="0"/>
              <w:adjustRightInd w:val="0"/>
              <w:ind w:firstLine="0"/>
              <w:jc w:val="center"/>
            </w:pPr>
            <w:r>
              <w:t xml:space="preserve">Бюджет </w:t>
            </w:r>
            <w:proofErr w:type="spellStart"/>
            <w:proofErr w:type="gramStart"/>
            <w:r>
              <w:t>Краснохолм-ского</w:t>
            </w:r>
            <w:proofErr w:type="spellEnd"/>
            <w:proofErr w:type="gramEnd"/>
            <w:r>
              <w:t xml:space="preserve"> района</w:t>
            </w:r>
          </w:p>
          <w:p w:rsidR="001E2314" w:rsidRDefault="001E2314" w:rsidP="00382C82">
            <w:pPr>
              <w:autoSpaceDE w:val="0"/>
              <w:autoSpaceDN w:val="0"/>
              <w:adjustRightInd w:val="0"/>
              <w:ind w:firstLine="0"/>
              <w:jc w:val="center"/>
            </w:pPr>
          </w:p>
          <w:p w:rsidR="001E2314" w:rsidRDefault="001E2314" w:rsidP="00382C82">
            <w:pPr>
              <w:autoSpaceDE w:val="0"/>
              <w:autoSpaceDN w:val="0"/>
              <w:adjustRightInd w:val="0"/>
              <w:ind w:firstLine="0"/>
              <w:jc w:val="center"/>
            </w:pPr>
          </w:p>
        </w:tc>
        <w:tc>
          <w:tcPr>
            <w:tcW w:w="1139" w:type="dxa"/>
          </w:tcPr>
          <w:p w:rsidR="001E2314" w:rsidRPr="003419B7" w:rsidRDefault="001E2314" w:rsidP="003A136A">
            <w:pPr>
              <w:autoSpaceDE w:val="0"/>
              <w:autoSpaceDN w:val="0"/>
              <w:adjustRightInd w:val="0"/>
              <w:ind w:firstLine="0"/>
              <w:jc w:val="center"/>
              <w:rPr>
                <w:sz w:val="20"/>
                <w:szCs w:val="20"/>
              </w:rPr>
            </w:pPr>
          </w:p>
          <w:p w:rsidR="001E2314" w:rsidRPr="003419B7" w:rsidRDefault="001E2314" w:rsidP="003A136A">
            <w:pPr>
              <w:autoSpaceDE w:val="0"/>
              <w:autoSpaceDN w:val="0"/>
              <w:adjustRightInd w:val="0"/>
              <w:ind w:firstLine="0"/>
              <w:jc w:val="center"/>
              <w:rPr>
                <w:sz w:val="20"/>
                <w:szCs w:val="20"/>
              </w:rPr>
            </w:pPr>
          </w:p>
          <w:p w:rsidR="001E2314" w:rsidRPr="003419B7" w:rsidRDefault="00C02E10" w:rsidP="003419B7">
            <w:pPr>
              <w:autoSpaceDE w:val="0"/>
              <w:autoSpaceDN w:val="0"/>
              <w:adjustRightInd w:val="0"/>
              <w:ind w:firstLine="0"/>
              <w:jc w:val="center"/>
              <w:rPr>
                <w:sz w:val="20"/>
                <w:szCs w:val="20"/>
              </w:rPr>
            </w:pPr>
            <w:r>
              <w:rPr>
                <w:sz w:val="20"/>
                <w:szCs w:val="20"/>
              </w:rPr>
              <w:t>720</w:t>
            </w:r>
          </w:p>
        </w:tc>
        <w:tc>
          <w:tcPr>
            <w:tcW w:w="987" w:type="dxa"/>
          </w:tcPr>
          <w:p w:rsidR="001E2314" w:rsidRPr="003419B7" w:rsidRDefault="001E2314" w:rsidP="003A136A">
            <w:pPr>
              <w:autoSpaceDE w:val="0"/>
              <w:autoSpaceDN w:val="0"/>
              <w:adjustRightInd w:val="0"/>
              <w:ind w:firstLine="0"/>
              <w:jc w:val="center"/>
              <w:rPr>
                <w:sz w:val="20"/>
                <w:szCs w:val="20"/>
              </w:rPr>
            </w:pPr>
          </w:p>
          <w:p w:rsidR="001E2314" w:rsidRPr="003419B7" w:rsidRDefault="001E2314" w:rsidP="003A136A">
            <w:pPr>
              <w:autoSpaceDE w:val="0"/>
              <w:autoSpaceDN w:val="0"/>
              <w:adjustRightInd w:val="0"/>
              <w:ind w:firstLine="0"/>
              <w:jc w:val="center"/>
              <w:rPr>
                <w:sz w:val="20"/>
                <w:szCs w:val="20"/>
              </w:rPr>
            </w:pPr>
          </w:p>
          <w:p w:rsidR="001E2314" w:rsidRPr="003419B7" w:rsidRDefault="00C02E10" w:rsidP="003419B7">
            <w:pPr>
              <w:autoSpaceDE w:val="0"/>
              <w:autoSpaceDN w:val="0"/>
              <w:adjustRightInd w:val="0"/>
              <w:ind w:firstLine="0"/>
              <w:jc w:val="center"/>
              <w:rPr>
                <w:sz w:val="20"/>
                <w:szCs w:val="20"/>
              </w:rPr>
            </w:pPr>
            <w:r>
              <w:rPr>
                <w:sz w:val="20"/>
                <w:szCs w:val="20"/>
              </w:rPr>
              <w:t>240</w:t>
            </w:r>
          </w:p>
        </w:tc>
        <w:tc>
          <w:tcPr>
            <w:tcW w:w="1028" w:type="dxa"/>
          </w:tcPr>
          <w:p w:rsidR="001E2314" w:rsidRPr="003419B7" w:rsidRDefault="001E2314" w:rsidP="003A136A">
            <w:pPr>
              <w:autoSpaceDE w:val="0"/>
              <w:autoSpaceDN w:val="0"/>
              <w:adjustRightInd w:val="0"/>
              <w:ind w:firstLine="0"/>
              <w:jc w:val="center"/>
              <w:rPr>
                <w:sz w:val="20"/>
                <w:szCs w:val="20"/>
              </w:rPr>
            </w:pPr>
          </w:p>
          <w:p w:rsidR="001E2314" w:rsidRPr="003419B7" w:rsidRDefault="001E2314" w:rsidP="003A136A">
            <w:pPr>
              <w:autoSpaceDE w:val="0"/>
              <w:autoSpaceDN w:val="0"/>
              <w:adjustRightInd w:val="0"/>
              <w:ind w:firstLine="0"/>
              <w:jc w:val="center"/>
              <w:rPr>
                <w:sz w:val="20"/>
                <w:szCs w:val="20"/>
              </w:rPr>
            </w:pPr>
          </w:p>
          <w:p w:rsidR="001E2314" w:rsidRPr="003419B7" w:rsidRDefault="003A12B9" w:rsidP="00A1754E">
            <w:pPr>
              <w:autoSpaceDE w:val="0"/>
              <w:autoSpaceDN w:val="0"/>
              <w:adjustRightInd w:val="0"/>
              <w:ind w:firstLine="0"/>
              <w:jc w:val="center"/>
              <w:rPr>
                <w:sz w:val="20"/>
                <w:szCs w:val="20"/>
              </w:rPr>
            </w:pPr>
            <w:r>
              <w:rPr>
                <w:sz w:val="20"/>
                <w:szCs w:val="20"/>
              </w:rPr>
              <w:t>2</w:t>
            </w:r>
            <w:r w:rsidR="00C02E10">
              <w:rPr>
                <w:sz w:val="20"/>
                <w:szCs w:val="20"/>
              </w:rPr>
              <w:t>40</w:t>
            </w:r>
          </w:p>
        </w:tc>
        <w:tc>
          <w:tcPr>
            <w:tcW w:w="1049" w:type="dxa"/>
          </w:tcPr>
          <w:p w:rsidR="001E2314" w:rsidRPr="003419B7" w:rsidRDefault="001E2314" w:rsidP="003A136A">
            <w:pPr>
              <w:autoSpaceDE w:val="0"/>
              <w:autoSpaceDN w:val="0"/>
              <w:adjustRightInd w:val="0"/>
              <w:ind w:firstLine="0"/>
              <w:jc w:val="center"/>
              <w:rPr>
                <w:sz w:val="20"/>
                <w:szCs w:val="20"/>
              </w:rPr>
            </w:pPr>
          </w:p>
          <w:p w:rsidR="001E2314" w:rsidRPr="003419B7" w:rsidRDefault="001E2314" w:rsidP="003A136A">
            <w:pPr>
              <w:autoSpaceDE w:val="0"/>
              <w:autoSpaceDN w:val="0"/>
              <w:adjustRightInd w:val="0"/>
              <w:ind w:firstLine="0"/>
              <w:jc w:val="center"/>
              <w:rPr>
                <w:sz w:val="20"/>
                <w:szCs w:val="20"/>
              </w:rPr>
            </w:pPr>
          </w:p>
          <w:p w:rsidR="001E2314" w:rsidRPr="003419B7" w:rsidRDefault="003A12B9" w:rsidP="00A1754E">
            <w:pPr>
              <w:autoSpaceDE w:val="0"/>
              <w:autoSpaceDN w:val="0"/>
              <w:adjustRightInd w:val="0"/>
              <w:ind w:firstLine="0"/>
              <w:jc w:val="center"/>
              <w:rPr>
                <w:sz w:val="20"/>
                <w:szCs w:val="20"/>
              </w:rPr>
            </w:pPr>
            <w:r>
              <w:rPr>
                <w:sz w:val="20"/>
                <w:szCs w:val="20"/>
              </w:rPr>
              <w:t>2</w:t>
            </w:r>
            <w:r w:rsidR="00C02E10">
              <w:rPr>
                <w:sz w:val="20"/>
                <w:szCs w:val="20"/>
              </w:rPr>
              <w:t>40</w:t>
            </w:r>
          </w:p>
        </w:tc>
      </w:tr>
      <w:tr w:rsidR="000E44DD" w:rsidTr="000E44DD">
        <w:tc>
          <w:tcPr>
            <w:tcW w:w="3729" w:type="dxa"/>
          </w:tcPr>
          <w:p w:rsidR="008F348B" w:rsidRDefault="008F348B" w:rsidP="007E1BE7">
            <w:pPr>
              <w:pStyle w:val="ConsPlusCell"/>
              <w:widowControl/>
              <w:rPr>
                <w:rFonts w:ascii="Times New Roman" w:hAnsi="Times New Roman" w:cs="Times New Roman"/>
                <w:sz w:val="24"/>
                <w:szCs w:val="24"/>
              </w:rPr>
            </w:pPr>
          </w:p>
          <w:p w:rsidR="007E1BE7" w:rsidRDefault="000E44DD" w:rsidP="007E1BE7">
            <w:pPr>
              <w:pStyle w:val="ConsPlusCell"/>
              <w:widowControl/>
              <w:rPr>
                <w:rFonts w:ascii="Times New Roman" w:hAnsi="Times New Roman" w:cs="Times New Roman"/>
                <w:sz w:val="24"/>
                <w:szCs w:val="24"/>
              </w:rPr>
            </w:pPr>
            <w:r>
              <w:rPr>
                <w:rFonts w:ascii="Times New Roman" w:hAnsi="Times New Roman" w:cs="Times New Roman"/>
                <w:sz w:val="24"/>
                <w:szCs w:val="24"/>
              </w:rPr>
              <w:t>Обеспечивающая подпрограмма</w:t>
            </w:r>
            <w:r w:rsidR="007E1BE7">
              <w:rPr>
                <w:rFonts w:ascii="Times New Roman" w:hAnsi="Times New Roman" w:cs="Times New Roman"/>
                <w:sz w:val="24"/>
                <w:szCs w:val="24"/>
              </w:rPr>
              <w:t>.</w:t>
            </w:r>
          </w:p>
          <w:p w:rsidR="007E1BE7" w:rsidRPr="0072262C" w:rsidRDefault="007E1BE7" w:rsidP="00BE41F6">
            <w:pPr>
              <w:pStyle w:val="ConsPlusCell"/>
              <w:rPr>
                <w:rFonts w:ascii="Times New Roman" w:hAnsi="Times New Roman" w:cs="Times New Roman"/>
                <w:sz w:val="24"/>
                <w:szCs w:val="24"/>
              </w:rPr>
            </w:pPr>
          </w:p>
        </w:tc>
        <w:tc>
          <w:tcPr>
            <w:tcW w:w="1639" w:type="dxa"/>
          </w:tcPr>
          <w:p w:rsidR="008F348B" w:rsidRDefault="008F348B" w:rsidP="00BE41F6">
            <w:pPr>
              <w:ind w:firstLine="0"/>
            </w:pPr>
          </w:p>
          <w:p w:rsidR="007E1BE7" w:rsidRDefault="007E1BE7" w:rsidP="00BE41F6">
            <w:pPr>
              <w:ind w:firstLine="0"/>
            </w:pPr>
            <w:r w:rsidRPr="0072262C">
              <w:t xml:space="preserve">Бюджет </w:t>
            </w:r>
            <w:proofErr w:type="spellStart"/>
            <w:proofErr w:type="gramStart"/>
            <w:r w:rsidRPr="0072262C">
              <w:t>Краснохолм-ского</w:t>
            </w:r>
            <w:proofErr w:type="spellEnd"/>
            <w:proofErr w:type="gramEnd"/>
            <w:r w:rsidRPr="0072262C">
              <w:t xml:space="preserve"> района</w:t>
            </w:r>
          </w:p>
          <w:p w:rsidR="007E1BE7" w:rsidRPr="0072262C" w:rsidRDefault="007E1BE7" w:rsidP="00BE41F6">
            <w:pPr>
              <w:ind w:firstLine="0"/>
            </w:pPr>
          </w:p>
          <w:p w:rsidR="007E1BE7" w:rsidRPr="0072262C" w:rsidRDefault="007E1BE7" w:rsidP="000E44DD">
            <w:pPr>
              <w:ind w:firstLine="0"/>
              <w:jc w:val="center"/>
            </w:pPr>
          </w:p>
        </w:tc>
        <w:tc>
          <w:tcPr>
            <w:tcW w:w="1139" w:type="dxa"/>
          </w:tcPr>
          <w:p w:rsidR="007E1BE7" w:rsidRPr="003419B7" w:rsidRDefault="007E1BE7" w:rsidP="003A136A">
            <w:pPr>
              <w:ind w:firstLine="0"/>
              <w:jc w:val="center"/>
              <w:rPr>
                <w:sz w:val="20"/>
                <w:szCs w:val="20"/>
              </w:rPr>
            </w:pPr>
          </w:p>
          <w:p w:rsidR="007E1BE7" w:rsidRPr="003419B7" w:rsidRDefault="007E1BE7" w:rsidP="003A136A">
            <w:pPr>
              <w:ind w:firstLine="0"/>
              <w:jc w:val="center"/>
              <w:rPr>
                <w:sz w:val="20"/>
                <w:szCs w:val="20"/>
              </w:rPr>
            </w:pPr>
          </w:p>
          <w:p w:rsidR="007E1BE7" w:rsidRPr="003419B7" w:rsidRDefault="003419B7" w:rsidP="00C02E10">
            <w:pPr>
              <w:ind w:firstLine="0"/>
              <w:jc w:val="center"/>
              <w:rPr>
                <w:sz w:val="20"/>
                <w:szCs w:val="20"/>
              </w:rPr>
            </w:pPr>
            <w:r>
              <w:rPr>
                <w:sz w:val="20"/>
                <w:szCs w:val="20"/>
              </w:rPr>
              <w:t>20</w:t>
            </w:r>
            <w:r w:rsidR="00BF263D">
              <w:rPr>
                <w:sz w:val="20"/>
                <w:szCs w:val="20"/>
              </w:rPr>
              <w:t>26</w:t>
            </w:r>
            <w:r w:rsidR="00C02E10">
              <w:rPr>
                <w:sz w:val="20"/>
                <w:szCs w:val="20"/>
              </w:rPr>
              <w:t>5</w:t>
            </w:r>
          </w:p>
        </w:tc>
        <w:tc>
          <w:tcPr>
            <w:tcW w:w="987" w:type="dxa"/>
          </w:tcPr>
          <w:p w:rsidR="007E1BE7" w:rsidRDefault="007E1BE7" w:rsidP="003419B7">
            <w:pPr>
              <w:ind w:firstLine="0"/>
              <w:jc w:val="center"/>
              <w:rPr>
                <w:sz w:val="20"/>
                <w:szCs w:val="20"/>
              </w:rPr>
            </w:pPr>
          </w:p>
          <w:p w:rsidR="003419B7" w:rsidRDefault="003419B7" w:rsidP="003419B7">
            <w:pPr>
              <w:ind w:firstLine="0"/>
              <w:jc w:val="center"/>
              <w:rPr>
                <w:sz w:val="20"/>
                <w:szCs w:val="20"/>
              </w:rPr>
            </w:pPr>
          </w:p>
          <w:p w:rsidR="003419B7" w:rsidRPr="003419B7" w:rsidRDefault="00BF263D" w:rsidP="00C02E10">
            <w:pPr>
              <w:ind w:firstLine="0"/>
              <w:jc w:val="center"/>
              <w:rPr>
                <w:sz w:val="20"/>
                <w:szCs w:val="20"/>
              </w:rPr>
            </w:pPr>
            <w:r>
              <w:rPr>
                <w:sz w:val="20"/>
                <w:szCs w:val="20"/>
              </w:rPr>
              <w:t>6755</w:t>
            </w:r>
          </w:p>
        </w:tc>
        <w:tc>
          <w:tcPr>
            <w:tcW w:w="1028" w:type="dxa"/>
          </w:tcPr>
          <w:p w:rsidR="003419B7" w:rsidRDefault="003419B7" w:rsidP="003419B7">
            <w:pPr>
              <w:ind w:firstLine="0"/>
              <w:jc w:val="center"/>
              <w:rPr>
                <w:sz w:val="20"/>
                <w:szCs w:val="20"/>
              </w:rPr>
            </w:pPr>
          </w:p>
          <w:p w:rsidR="003419B7" w:rsidRDefault="003419B7" w:rsidP="003419B7">
            <w:pPr>
              <w:ind w:firstLine="0"/>
              <w:jc w:val="center"/>
              <w:rPr>
                <w:sz w:val="20"/>
                <w:szCs w:val="20"/>
              </w:rPr>
            </w:pPr>
          </w:p>
          <w:p w:rsidR="007E1BE7" w:rsidRPr="003419B7" w:rsidRDefault="00BF263D" w:rsidP="00C02E10">
            <w:pPr>
              <w:ind w:firstLine="0"/>
              <w:jc w:val="center"/>
              <w:rPr>
                <w:sz w:val="20"/>
                <w:szCs w:val="20"/>
              </w:rPr>
            </w:pPr>
            <w:r>
              <w:rPr>
                <w:sz w:val="20"/>
                <w:szCs w:val="20"/>
              </w:rPr>
              <w:t>6755</w:t>
            </w:r>
          </w:p>
        </w:tc>
        <w:tc>
          <w:tcPr>
            <w:tcW w:w="1049" w:type="dxa"/>
          </w:tcPr>
          <w:p w:rsidR="003419B7" w:rsidRDefault="003419B7" w:rsidP="003A136A">
            <w:pPr>
              <w:ind w:firstLine="0"/>
              <w:jc w:val="center"/>
              <w:rPr>
                <w:sz w:val="20"/>
                <w:szCs w:val="20"/>
              </w:rPr>
            </w:pPr>
          </w:p>
          <w:p w:rsidR="003419B7" w:rsidRDefault="003419B7" w:rsidP="003A136A">
            <w:pPr>
              <w:ind w:firstLine="0"/>
              <w:jc w:val="center"/>
              <w:rPr>
                <w:sz w:val="20"/>
                <w:szCs w:val="20"/>
              </w:rPr>
            </w:pPr>
          </w:p>
          <w:p w:rsidR="007E1BE7" w:rsidRPr="003419B7" w:rsidRDefault="00BF263D" w:rsidP="00C02E10">
            <w:pPr>
              <w:ind w:firstLine="0"/>
              <w:jc w:val="center"/>
              <w:rPr>
                <w:sz w:val="20"/>
                <w:szCs w:val="20"/>
              </w:rPr>
            </w:pPr>
            <w:r>
              <w:rPr>
                <w:sz w:val="20"/>
                <w:szCs w:val="20"/>
              </w:rPr>
              <w:t>6755</w:t>
            </w:r>
          </w:p>
        </w:tc>
      </w:tr>
      <w:tr w:rsidR="000E44DD" w:rsidTr="000E44DD">
        <w:tc>
          <w:tcPr>
            <w:tcW w:w="3729" w:type="dxa"/>
          </w:tcPr>
          <w:p w:rsidR="007E1BE7" w:rsidRPr="0072262C" w:rsidRDefault="007E1BE7" w:rsidP="00BE41F6">
            <w:pPr>
              <w:pStyle w:val="ConsPlusCell"/>
              <w:rPr>
                <w:rFonts w:ascii="Times New Roman" w:hAnsi="Times New Roman" w:cs="Times New Roman"/>
                <w:sz w:val="24"/>
                <w:szCs w:val="24"/>
              </w:rPr>
            </w:pPr>
          </w:p>
        </w:tc>
        <w:tc>
          <w:tcPr>
            <w:tcW w:w="1639" w:type="dxa"/>
          </w:tcPr>
          <w:p w:rsidR="008F348B" w:rsidRDefault="008F348B" w:rsidP="00BE41F6">
            <w:pPr>
              <w:ind w:firstLine="0"/>
            </w:pPr>
          </w:p>
          <w:p w:rsidR="007E1BE7" w:rsidRDefault="007E1BE7" w:rsidP="00BE41F6">
            <w:pPr>
              <w:ind w:firstLine="0"/>
            </w:pPr>
            <w:r w:rsidRPr="0072262C">
              <w:t xml:space="preserve">Общий объем </w:t>
            </w:r>
            <w:proofErr w:type="spellStart"/>
            <w:proofErr w:type="gramStart"/>
            <w:r w:rsidRPr="0072262C">
              <w:t>финансирова-ния</w:t>
            </w:r>
            <w:proofErr w:type="spellEnd"/>
            <w:proofErr w:type="gramEnd"/>
          </w:p>
          <w:p w:rsidR="000E44DD" w:rsidRPr="0072262C" w:rsidRDefault="000E44DD" w:rsidP="00BE41F6">
            <w:pPr>
              <w:ind w:firstLine="0"/>
            </w:pPr>
          </w:p>
        </w:tc>
        <w:tc>
          <w:tcPr>
            <w:tcW w:w="1139" w:type="dxa"/>
          </w:tcPr>
          <w:p w:rsidR="003419B7" w:rsidRDefault="003419B7" w:rsidP="003A136A">
            <w:pPr>
              <w:ind w:firstLine="0"/>
              <w:jc w:val="center"/>
              <w:rPr>
                <w:sz w:val="20"/>
                <w:szCs w:val="20"/>
              </w:rPr>
            </w:pPr>
          </w:p>
          <w:p w:rsidR="003419B7" w:rsidRDefault="003419B7" w:rsidP="003A136A">
            <w:pPr>
              <w:ind w:firstLine="0"/>
              <w:jc w:val="center"/>
              <w:rPr>
                <w:sz w:val="20"/>
                <w:szCs w:val="20"/>
              </w:rPr>
            </w:pPr>
          </w:p>
          <w:p w:rsidR="007E1BE7" w:rsidRPr="003419B7" w:rsidRDefault="00A1754E" w:rsidP="00C02E10">
            <w:pPr>
              <w:ind w:firstLine="0"/>
              <w:jc w:val="center"/>
              <w:rPr>
                <w:sz w:val="20"/>
                <w:szCs w:val="20"/>
              </w:rPr>
            </w:pPr>
            <w:r>
              <w:rPr>
                <w:sz w:val="20"/>
                <w:szCs w:val="20"/>
              </w:rPr>
              <w:t>20985</w:t>
            </w:r>
          </w:p>
        </w:tc>
        <w:tc>
          <w:tcPr>
            <w:tcW w:w="987" w:type="dxa"/>
          </w:tcPr>
          <w:p w:rsidR="003419B7" w:rsidRDefault="003419B7" w:rsidP="003A136A">
            <w:pPr>
              <w:ind w:firstLine="0"/>
              <w:jc w:val="center"/>
              <w:rPr>
                <w:sz w:val="20"/>
                <w:szCs w:val="20"/>
              </w:rPr>
            </w:pPr>
          </w:p>
          <w:p w:rsidR="003419B7" w:rsidRDefault="003419B7" w:rsidP="003A136A">
            <w:pPr>
              <w:ind w:firstLine="0"/>
              <w:jc w:val="center"/>
              <w:rPr>
                <w:sz w:val="20"/>
                <w:szCs w:val="20"/>
              </w:rPr>
            </w:pPr>
          </w:p>
          <w:p w:rsidR="007E1BE7" w:rsidRPr="003419B7" w:rsidRDefault="00A1754E" w:rsidP="00C02E10">
            <w:pPr>
              <w:ind w:firstLine="0"/>
              <w:jc w:val="center"/>
              <w:rPr>
                <w:sz w:val="20"/>
                <w:szCs w:val="20"/>
              </w:rPr>
            </w:pPr>
            <w:r>
              <w:rPr>
                <w:sz w:val="20"/>
                <w:szCs w:val="20"/>
              </w:rPr>
              <w:t>6995</w:t>
            </w:r>
          </w:p>
        </w:tc>
        <w:tc>
          <w:tcPr>
            <w:tcW w:w="1028" w:type="dxa"/>
          </w:tcPr>
          <w:p w:rsidR="007E1BE7" w:rsidRDefault="007E1BE7" w:rsidP="003A136A">
            <w:pPr>
              <w:ind w:firstLine="0"/>
              <w:jc w:val="center"/>
              <w:rPr>
                <w:sz w:val="20"/>
                <w:szCs w:val="20"/>
              </w:rPr>
            </w:pPr>
          </w:p>
          <w:p w:rsidR="003419B7" w:rsidRDefault="003419B7" w:rsidP="003A136A">
            <w:pPr>
              <w:ind w:firstLine="0"/>
              <w:jc w:val="center"/>
              <w:rPr>
                <w:sz w:val="20"/>
                <w:szCs w:val="20"/>
              </w:rPr>
            </w:pPr>
          </w:p>
          <w:p w:rsidR="003419B7" w:rsidRPr="003419B7" w:rsidRDefault="00A1754E" w:rsidP="00C02E10">
            <w:pPr>
              <w:ind w:firstLine="0"/>
              <w:jc w:val="center"/>
              <w:rPr>
                <w:sz w:val="20"/>
                <w:szCs w:val="20"/>
              </w:rPr>
            </w:pPr>
            <w:r>
              <w:rPr>
                <w:sz w:val="20"/>
                <w:szCs w:val="20"/>
              </w:rPr>
              <w:t>6995</w:t>
            </w:r>
          </w:p>
        </w:tc>
        <w:tc>
          <w:tcPr>
            <w:tcW w:w="1049" w:type="dxa"/>
          </w:tcPr>
          <w:p w:rsidR="007E1BE7" w:rsidRDefault="007E1BE7" w:rsidP="003A136A">
            <w:pPr>
              <w:ind w:firstLine="0"/>
              <w:jc w:val="center"/>
              <w:rPr>
                <w:sz w:val="20"/>
                <w:szCs w:val="20"/>
              </w:rPr>
            </w:pPr>
          </w:p>
          <w:p w:rsidR="003419B7" w:rsidRDefault="003419B7" w:rsidP="003A136A">
            <w:pPr>
              <w:ind w:firstLine="0"/>
              <w:jc w:val="center"/>
              <w:rPr>
                <w:sz w:val="20"/>
                <w:szCs w:val="20"/>
              </w:rPr>
            </w:pPr>
          </w:p>
          <w:p w:rsidR="003419B7" w:rsidRPr="003419B7" w:rsidRDefault="00A1754E" w:rsidP="00C02E10">
            <w:pPr>
              <w:ind w:firstLine="0"/>
              <w:jc w:val="center"/>
              <w:rPr>
                <w:sz w:val="20"/>
                <w:szCs w:val="20"/>
              </w:rPr>
            </w:pPr>
            <w:r>
              <w:rPr>
                <w:sz w:val="20"/>
                <w:szCs w:val="20"/>
              </w:rPr>
              <w:t>6995</w:t>
            </w:r>
          </w:p>
        </w:tc>
      </w:tr>
    </w:tbl>
    <w:p w:rsidR="00065906" w:rsidRDefault="00065906" w:rsidP="003A136A">
      <w:pPr>
        <w:ind w:firstLine="0"/>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F37A1B" w:rsidRDefault="00F37A1B" w:rsidP="00372FF0">
      <w:pPr>
        <w:ind w:left="1080" w:firstLine="0"/>
        <w:rPr>
          <w:b/>
        </w:rPr>
      </w:pPr>
    </w:p>
    <w:p w:rsidR="003A136A" w:rsidRDefault="00372FF0" w:rsidP="00372FF0">
      <w:pPr>
        <w:ind w:left="1080" w:firstLine="0"/>
        <w:rPr>
          <w:b/>
        </w:rPr>
      </w:pPr>
      <w:r>
        <w:rPr>
          <w:b/>
          <w:lang w:val="en-US"/>
        </w:rPr>
        <w:lastRenderedPageBreak/>
        <w:t>I</w:t>
      </w:r>
      <w:r w:rsidRPr="00372FF0">
        <w:rPr>
          <w:b/>
        </w:rPr>
        <w:t xml:space="preserve">. </w:t>
      </w:r>
      <w:r w:rsidR="003A136A">
        <w:rPr>
          <w:b/>
        </w:rPr>
        <w:t>Общая характеристика реализации муниципальной программы</w:t>
      </w:r>
    </w:p>
    <w:p w:rsidR="003A136A" w:rsidRDefault="003A136A" w:rsidP="003A136A">
      <w:pPr>
        <w:ind w:left="360" w:firstLine="0"/>
        <w:rPr>
          <w:b/>
        </w:rPr>
      </w:pPr>
    </w:p>
    <w:p w:rsidR="003A136A" w:rsidRPr="00FB507A" w:rsidRDefault="003A136A" w:rsidP="00340899">
      <w:pPr>
        <w:ind w:firstLine="709"/>
        <w:rPr>
          <w:b/>
        </w:rPr>
      </w:pPr>
      <w:r w:rsidRPr="00FB507A">
        <w:rPr>
          <w:b/>
        </w:rPr>
        <w:t>1.1</w:t>
      </w:r>
      <w:r>
        <w:rPr>
          <w:b/>
        </w:rPr>
        <w:t>.</w:t>
      </w:r>
      <w:r w:rsidRPr="00FB507A">
        <w:rPr>
          <w:b/>
        </w:rPr>
        <w:t xml:space="preserve"> Общая характеристика муниципальной программы и прогноз ее развития</w:t>
      </w:r>
    </w:p>
    <w:p w:rsidR="00340899" w:rsidRDefault="00340899" w:rsidP="00340899">
      <w:pPr>
        <w:ind w:firstLine="709"/>
      </w:pPr>
    </w:p>
    <w:p w:rsidR="003A136A" w:rsidRPr="000F4F0F" w:rsidRDefault="003A136A" w:rsidP="00340899">
      <w:pPr>
        <w:ind w:firstLine="709"/>
      </w:pPr>
      <w:r w:rsidRPr="000F4F0F">
        <w:t>В Краснохол</w:t>
      </w:r>
      <w:r>
        <w:t>м</w:t>
      </w:r>
      <w:r w:rsidRPr="000F4F0F">
        <w:t xml:space="preserve">ском районе </w:t>
      </w:r>
      <w:r>
        <w:t xml:space="preserve">в последние годы </w:t>
      </w:r>
      <w:r w:rsidRPr="000F4F0F">
        <w:t xml:space="preserve">осуществлен ряд мероприятий, направленных на реформирование системы управления </w:t>
      </w:r>
      <w:r>
        <w:t>общественными</w:t>
      </w:r>
      <w:r w:rsidRPr="000F4F0F">
        <w:t xml:space="preserve"> финансами и повышение эффективности бюджетных расходов.</w:t>
      </w:r>
    </w:p>
    <w:p w:rsidR="003A136A" w:rsidRPr="004F6729" w:rsidRDefault="003A136A" w:rsidP="00340899">
      <w:pPr>
        <w:ind w:firstLine="709"/>
        <w:rPr>
          <w:b/>
        </w:rPr>
      </w:pPr>
      <w:proofErr w:type="gramStart"/>
      <w:r w:rsidRPr="00333DD4">
        <w:t xml:space="preserve">В ходе проведенных реформ была внедрена казначейская система исполнения </w:t>
      </w:r>
      <w:r>
        <w:t xml:space="preserve">местных </w:t>
      </w:r>
      <w:r w:rsidRPr="00333DD4">
        <w:t xml:space="preserve">бюджетов, </w:t>
      </w:r>
      <w:r>
        <w:t>проведена мобилизация доходного потенциала Краснохолмского района, в том числе разработан План мероприятий по повышению поступлений налоговых и неналоговых доходов, а также по сокращению недоимки бюджетов бюджетной системы Российской Федерации</w:t>
      </w:r>
      <w:r w:rsidRPr="00333DD4">
        <w:t xml:space="preserve">, </w:t>
      </w:r>
      <w:r>
        <w:t>в целях оптимизации бюджетных расходов на содержание органов местного самоуправления осуществлена реорганизация сельских поселений путем их объединения,</w:t>
      </w:r>
      <w:r w:rsidRPr="00333DD4">
        <w:t xml:space="preserve"> организована система муниципального</w:t>
      </w:r>
      <w:proofErr w:type="gramEnd"/>
      <w:r w:rsidRPr="00333DD4">
        <w:t xml:space="preserve"> </w:t>
      </w:r>
      <w:proofErr w:type="gramStart"/>
      <w:r w:rsidRPr="00333DD4">
        <w:t>заказа и контроля за эффективностью расходования бюджетных средств, реализованы мероприятия по реструктуризации</w:t>
      </w:r>
      <w:r>
        <w:t xml:space="preserve"> и модернизации бюджетной сферы,  </w:t>
      </w:r>
      <w:r w:rsidRPr="00333DD4">
        <w:t xml:space="preserve">повышению эффективности бюджетных расходов, </w:t>
      </w:r>
      <w:r w:rsidRPr="003926A6">
        <w:t>в том числе разработан механизм финансового обеспечения процесса оказания муниципальных услуг в Краснохолмском районе</w:t>
      </w:r>
      <w:r>
        <w:t>,</w:t>
      </w:r>
      <w:r w:rsidR="00283DBB">
        <w:t xml:space="preserve"> в том числе</w:t>
      </w:r>
      <w:r w:rsidR="002A6248">
        <w:t xml:space="preserve"> </w:t>
      </w:r>
      <w:r w:rsidR="00283DBB">
        <w:t>обеспечено информационное взаимодействие между государственной информационной системой</w:t>
      </w:r>
      <w:r>
        <w:t xml:space="preserve"> </w:t>
      </w:r>
      <w:r w:rsidR="002A6248">
        <w:t xml:space="preserve">о государственных и муниципальных платежах (ГИС ГМП) и администраторами доходов, </w:t>
      </w:r>
      <w:r>
        <w:t>автоматизировано значительное количество бюджетных процедур</w:t>
      </w:r>
      <w:r w:rsidRPr="00333DD4">
        <w:t>.</w:t>
      </w:r>
      <w:r>
        <w:t xml:space="preserve"> </w:t>
      </w:r>
      <w:proofErr w:type="gramEnd"/>
    </w:p>
    <w:p w:rsidR="003A136A" w:rsidRDefault="003A136A" w:rsidP="003A136A">
      <w:r w:rsidRPr="00333DD4">
        <w:t xml:space="preserve">Последовательная реализация преобразований в этот период позволила заложить в </w:t>
      </w:r>
      <w:r>
        <w:t>Краснохолм</w:t>
      </w:r>
      <w:r w:rsidRPr="00333DD4">
        <w:t xml:space="preserve">ском районе основы для формирования современной системы управления </w:t>
      </w:r>
      <w:r>
        <w:t>общественными</w:t>
      </w:r>
      <w:r w:rsidRPr="00333DD4">
        <w:t xml:space="preserve"> финансами</w:t>
      </w:r>
      <w:r>
        <w:t>, в том числе: повысить качество управления, систематизировать и оптимизировать многие  процессы, повысить прозрачность финансовой системы, сделать ее более понятной и доступной как для участников бюджетного процесса,</w:t>
      </w:r>
      <w:r w:rsidRPr="008D474E">
        <w:t xml:space="preserve"> </w:t>
      </w:r>
      <w:r>
        <w:t>так и для населения района</w:t>
      </w:r>
      <w:r w:rsidRPr="00333DD4">
        <w:t>.</w:t>
      </w:r>
      <w:r>
        <w:t xml:space="preserve"> </w:t>
      </w:r>
    </w:p>
    <w:p w:rsidR="003A136A" w:rsidRDefault="003A136A" w:rsidP="003A136A"/>
    <w:p w:rsidR="003A136A" w:rsidRDefault="003A136A" w:rsidP="00340899">
      <w:pPr>
        <w:ind w:firstLine="709"/>
        <w:rPr>
          <w:b/>
        </w:rPr>
      </w:pPr>
      <w:r>
        <w:rPr>
          <w:b/>
        </w:rPr>
        <w:t>1</w:t>
      </w:r>
      <w:r w:rsidRPr="00940A3B">
        <w:rPr>
          <w:b/>
        </w:rPr>
        <w:t>.2</w:t>
      </w:r>
      <w:r>
        <w:rPr>
          <w:b/>
        </w:rPr>
        <w:t>.</w:t>
      </w:r>
      <w:r w:rsidRPr="00940A3B">
        <w:rPr>
          <w:b/>
        </w:rPr>
        <w:t xml:space="preserve"> Основные проблемы в сфере реализации муниципальной программы</w:t>
      </w:r>
    </w:p>
    <w:p w:rsidR="003A136A" w:rsidRPr="00940A3B" w:rsidRDefault="003A136A" w:rsidP="00340899">
      <w:pPr>
        <w:ind w:firstLine="709"/>
        <w:rPr>
          <w:b/>
        </w:rPr>
      </w:pPr>
    </w:p>
    <w:p w:rsidR="003A136A" w:rsidRDefault="003A136A" w:rsidP="00340899">
      <w:pPr>
        <w:ind w:firstLine="709"/>
      </w:pPr>
      <w:r>
        <w:t xml:space="preserve"> В сфере управления общественными финансами сохраняется ряд системных недостатков и </w:t>
      </w:r>
      <w:r w:rsidR="00E15A92">
        <w:t>внешних факторов</w:t>
      </w:r>
      <w:r>
        <w:t xml:space="preserve">: </w:t>
      </w:r>
    </w:p>
    <w:p w:rsidR="003A136A" w:rsidRDefault="003A136A" w:rsidP="00340899">
      <w:pPr>
        <w:ind w:firstLine="709"/>
      </w:pPr>
      <w:r>
        <w:t>- не в полной мере отработаны механизмы повышения эффективности бюджетных расходов, контроля и оценки эффективности производимых расходов, в том числе на уровне бюджетных учреждений Краснохолмского район;</w:t>
      </w:r>
    </w:p>
    <w:p w:rsidR="003A136A" w:rsidRDefault="003A136A" w:rsidP="00340899">
      <w:pPr>
        <w:ind w:firstLine="709"/>
      </w:pPr>
      <w:r>
        <w:t>- недостаточно полно реализованы возможности повышения качества управления муниципальными финансами, совершенствования процедур бюджетного процесса, проведени</w:t>
      </w:r>
      <w:r w:rsidR="00E15A92">
        <w:t>я эффективной долговой политики;</w:t>
      </w:r>
      <w:r>
        <w:t xml:space="preserve"> </w:t>
      </w:r>
    </w:p>
    <w:p w:rsidR="003A136A" w:rsidRDefault="003A136A" w:rsidP="00340899">
      <w:pPr>
        <w:ind w:firstLine="709"/>
      </w:pPr>
      <w:r>
        <w:t xml:space="preserve">        -  в недостаточной степени используются административные ресурсы, мотивирующие и стимулирующие механизмы для обеспечения полного использования доходного потенциала в использовании муниципальной собст</w:t>
      </w:r>
      <w:r w:rsidR="00E15A92">
        <w:t>венности Краснохолмского района;</w:t>
      </w:r>
    </w:p>
    <w:p w:rsidR="00E15A92" w:rsidRDefault="00E15A92" w:rsidP="00340899">
      <w:pPr>
        <w:ind w:firstLine="709"/>
      </w:pPr>
      <w:r>
        <w:t>- замедление темпов экономического роста по стране;</w:t>
      </w:r>
    </w:p>
    <w:p w:rsidR="00E15A92" w:rsidRDefault="00E15A92" w:rsidP="00340899">
      <w:pPr>
        <w:ind w:firstLine="709"/>
      </w:pPr>
      <w:r>
        <w:t>- сокращение дотации на выравнивание уровня бюджетной обеспеченности из областного бюджета.</w:t>
      </w:r>
    </w:p>
    <w:p w:rsidR="003A136A" w:rsidRDefault="003A136A" w:rsidP="00340899">
      <w:pPr>
        <w:ind w:firstLine="709"/>
      </w:pPr>
      <w:r>
        <w:t xml:space="preserve">Уровень задач, которые сегодня стоят перед администрацией района, существенно повысился. Качество управления общественными финансами можно оценить с точки зрения его влияния на темпы продвижения к достижению поставленных целей. </w:t>
      </w:r>
      <w:proofErr w:type="gramStart"/>
      <w:r>
        <w:t xml:space="preserve">В связи с этим необходимость достижения целей социально-экономического развития, поставленных в </w:t>
      </w:r>
      <w:r w:rsidR="0023414B" w:rsidRPr="00F37A1B">
        <w:t>П</w:t>
      </w:r>
      <w:r w:rsidRPr="00F37A1B">
        <w:t xml:space="preserve">ослании </w:t>
      </w:r>
      <w:r w:rsidR="002D090F" w:rsidRPr="00F37A1B">
        <w:t>Президента Российской Федерации Федеральному собранию Российской Федерации</w:t>
      </w:r>
      <w:r w:rsidRPr="00DC3D66">
        <w:t xml:space="preserve">, </w:t>
      </w:r>
      <w:r w:rsidR="00B8594E">
        <w:t>Бюджетном послании Президента Российской Федерации о бюджетной политике в 201</w:t>
      </w:r>
      <w:r w:rsidR="00A1754E">
        <w:t>6</w:t>
      </w:r>
      <w:r w:rsidR="00B8594E">
        <w:t xml:space="preserve"> - 201</w:t>
      </w:r>
      <w:r w:rsidR="00A1754E">
        <w:t>8</w:t>
      </w:r>
      <w:r w:rsidR="00B8594E">
        <w:t xml:space="preserve"> годах, </w:t>
      </w:r>
      <w:r w:rsidRPr="00DC3D66">
        <w:t xml:space="preserve">Ежегодном послании Губернатора Тверской </w:t>
      </w:r>
      <w:r w:rsidRPr="00DC3D66">
        <w:lastRenderedPageBreak/>
        <w:t>области Законодательному Собранию Тверской области,</w:t>
      </w:r>
      <w:r>
        <w:t xml:space="preserve"> повышение требований к эффективности деятельности органов местного самоуправления ставят новые задачи и в области управления общественными финансами.</w:t>
      </w:r>
      <w:proofErr w:type="gramEnd"/>
    </w:p>
    <w:p w:rsidR="003A136A" w:rsidRDefault="003A136A" w:rsidP="00340899">
      <w:pPr>
        <w:ind w:firstLine="709"/>
      </w:pPr>
      <w:r>
        <w:t>Комплексный подход к выполнению поставленных задач в рамках настоящей муниципальной программы (далее – Программа) позволяет обеспечить эффективное решение актуальных вопросов развития бюджетной системы района.</w:t>
      </w:r>
    </w:p>
    <w:p w:rsidR="003A136A" w:rsidRPr="004B61BB" w:rsidRDefault="003A136A" w:rsidP="00340899">
      <w:pPr>
        <w:ind w:firstLine="709"/>
      </w:pPr>
    </w:p>
    <w:p w:rsidR="003A136A" w:rsidRPr="00AF52F6" w:rsidRDefault="003A136A" w:rsidP="003A136A">
      <w:pPr>
        <w:autoSpaceDE w:val="0"/>
        <w:autoSpaceDN w:val="0"/>
        <w:adjustRightInd w:val="0"/>
        <w:ind w:firstLine="0"/>
        <w:jc w:val="center"/>
        <w:outlineLvl w:val="1"/>
        <w:rPr>
          <w:b/>
        </w:rPr>
      </w:pPr>
      <w:r>
        <w:rPr>
          <w:b/>
        </w:rPr>
        <w:t>II. Цель, задачи и основные показатели достижения цели Программы</w:t>
      </w:r>
    </w:p>
    <w:p w:rsidR="003A136A" w:rsidRDefault="003A136A" w:rsidP="003A136A">
      <w:pPr>
        <w:autoSpaceDE w:val="0"/>
        <w:autoSpaceDN w:val="0"/>
        <w:adjustRightInd w:val="0"/>
        <w:ind w:firstLine="540"/>
      </w:pPr>
    </w:p>
    <w:p w:rsidR="003A136A" w:rsidRPr="0092714C" w:rsidRDefault="003A136A" w:rsidP="00340899">
      <w:pPr>
        <w:pStyle w:val="ConsPlusCell"/>
        <w:widowControl/>
        <w:ind w:firstLine="708"/>
        <w:jc w:val="both"/>
        <w:rPr>
          <w:rFonts w:ascii="Times New Roman" w:hAnsi="Times New Roman" w:cs="Times New Roman"/>
          <w:b/>
          <w:sz w:val="24"/>
          <w:szCs w:val="24"/>
        </w:rPr>
      </w:pPr>
      <w:r w:rsidRPr="00A04E80">
        <w:rPr>
          <w:rFonts w:ascii="Times New Roman" w:hAnsi="Times New Roman" w:cs="Times New Roman"/>
          <w:b/>
          <w:sz w:val="24"/>
          <w:szCs w:val="24"/>
        </w:rPr>
        <w:t xml:space="preserve">2.1. </w:t>
      </w:r>
      <w:r>
        <w:rPr>
          <w:rFonts w:ascii="Times New Roman" w:hAnsi="Times New Roman" w:cs="Times New Roman"/>
          <w:sz w:val="24"/>
          <w:szCs w:val="24"/>
        </w:rPr>
        <w:t xml:space="preserve"> </w:t>
      </w:r>
      <w:r w:rsidRPr="0092714C">
        <w:rPr>
          <w:rFonts w:ascii="Times New Roman" w:hAnsi="Times New Roman" w:cs="Times New Roman"/>
          <w:b/>
          <w:sz w:val="24"/>
          <w:szCs w:val="24"/>
        </w:rPr>
        <w:t xml:space="preserve">Целью муниципальной Программы  является: «Повышение качества управления </w:t>
      </w:r>
      <w:r>
        <w:rPr>
          <w:rFonts w:ascii="Times New Roman" w:hAnsi="Times New Roman" w:cs="Times New Roman"/>
          <w:b/>
          <w:sz w:val="24"/>
          <w:szCs w:val="24"/>
        </w:rPr>
        <w:t>общественными</w:t>
      </w:r>
      <w:r w:rsidRPr="0092714C">
        <w:rPr>
          <w:rFonts w:ascii="Times New Roman" w:hAnsi="Times New Roman" w:cs="Times New Roman"/>
          <w:b/>
          <w:sz w:val="24"/>
          <w:szCs w:val="24"/>
        </w:rPr>
        <w:t xml:space="preserve"> финансами».</w:t>
      </w:r>
    </w:p>
    <w:p w:rsidR="00372FF0" w:rsidRPr="000E44DD" w:rsidRDefault="00372FF0" w:rsidP="00340899">
      <w:pPr>
        <w:pStyle w:val="ConsPlusCell"/>
        <w:widowControl/>
        <w:ind w:firstLine="708"/>
        <w:jc w:val="both"/>
        <w:rPr>
          <w:rFonts w:ascii="Times New Roman" w:hAnsi="Times New Roman" w:cs="Times New Roman"/>
          <w:sz w:val="24"/>
          <w:szCs w:val="24"/>
        </w:rPr>
      </w:pPr>
    </w:p>
    <w:p w:rsidR="003A136A" w:rsidRPr="00063D52" w:rsidRDefault="003A136A" w:rsidP="00340899">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Задачи</w:t>
      </w:r>
      <w:r w:rsidRPr="0092714C">
        <w:rPr>
          <w:rFonts w:ascii="Times New Roman" w:hAnsi="Times New Roman" w:cs="Times New Roman"/>
          <w:sz w:val="24"/>
          <w:szCs w:val="24"/>
        </w:rPr>
        <w:t xml:space="preserve"> </w:t>
      </w:r>
      <w:r w:rsidRPr="00063D52">
        <w:rPr>
          <w:rFonts w:ascii="Times New Roman" w:hAnsi="Times New Roman" w:cs="Times New Roman"/>
          <w:sz w:val="24"/>
          <w:szCs w:val="24"/>
        </w:rPr>
        <w:t xml:space="preserve">муниципальной </w:t>
      </w:r>
      <w:r>
        <w:rPr>
          <w:rFonts w:ascii="Times New Roman" w:hAnsi="Times New Roman" w:cs="Times New Roman"/>
          <w:sz w:val="24"/>
          <w:szCs w:val="24"/>
        </w:rPr>
        <w:t>П</w:t>
      </w:r>
      <w:r w:rsidRPr="00063D52">
        <w:rPr>
          <w:rFonts w:ascii="Times New Roman" w:hAnsi="Times New Roman" w:cs="Times New Roman"/>
          <w:sz w:val="24"/>
          <w:szCs w:val="24"/>
        </w:rPr>
        <w:t>рограммы</w:t>
      </w:r>
      <w:r>
        <w:rPr>
          <w:rFonts w:ascii="Times New Roman" w:hAnsi="Times New Roman" w:cs="Times New Roman"/>
          <w:sz w:val="24"/>
          <w:szCs w:val="24"/>
        </w:rPr>
        <w:t>:</w:t>
      </w:r>
      <w:r w:rsidRPr="00063D5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3A136A" w:rsidRPr="00063D52" w:rsidRDefault="003A136A" w:rsidP="00340899">
      <w:pPr>
        <w:pStyle w:val="ConsPlusCell"/>
        <w:widowControl/>
        <w:ind w:firstLine="709"/>
        <w:jc w:val="both"/>
        <w:rPr>
          <w:rFonts w:ascii="Times New Roman" w:hAnsi="Times New Roman" w:cs="Times New Roman"/>
          <w:sz w:val="24"/>
          <w:szCs w:val="24"/>
        </w:rPr>
      </w:pPr>
      <w:r w:rsidRPr="00063D52">
        <w:rPr>
          <w:rFonts w:ascii="Times New Roman" w:hAnsi="Times New Roman" w:cs="Times New Roman"/>
          <w:sz w:val="24"/>
          <w:szCs w:val="24"/>
        </w:rPr>
        <w:t xml:space="preserve">- </w:t>
      </w:r>
      <w:r>
        <w:rPr>
          <w:rFonts w:ascii="Times New Roman" w:hAnsi="Times New Roman" w:cs="Times New Roman"/>
          <w:sz w:val="24"/>
          <w:szCs w:val="24"/>
        </w:rPr>
        <w:t xml:space="preserve">обеспечение долгосрочной </w:t>
      </w:r>
      <w:r w:rsidRPr="00063D52">
        <w:rPr>
          <w:rFonts w:ascii="Times New Roman" w:hAnsi="Times New Roman" w:cs="Times New Roman"/>
          <w:sz w:val="24"/>
          <w:szCs w:val="24"/>
        </w:rPr>
        <w:t xml:space="preserve"> сбалансированности </w:t>
      </w:r>
      <w:r>
        <w:rPr>
          <w:rFonts w:ascii="Times New Roman" w:hAnsi="Times New Roman" w:cs="Times New Roman"/>
          <w:sz w:val="24"/>
          <w:szCs w:val="24"/>
        </w:rPr>
        <w:t xml:space="preserve">и финансовой устойчивости </w:t>
      </w:r>
      <w:r w:rsidRPr="00063D52">
        <w:rPr>
          <w:rFonts w:ascii="Times New Roman" w:hAnsi="Times New Roman" w:cs="Times New Roman"/>
          <w:sz w:val="24"/>
          <w:szCs w:val="24"/>
        </w:rPr>
        <w:t>местного бюджета и эффективности его исполнения;</w:t>
      </w:r>
    </w:p>
    <w:p w:rsidR="003A136A" w:rsidRPr="00063D52" w:rsidRDefault="003A136A" w:rsidP="00340899">
      <w:pPr>
        <w:pStyle w:val="ConsPlusCell"/>
        <w:widowControl/>
        <w:ind w:firstLine="709"/>
        <w:jc w:val="both"/>
        <w:rPr>
          <w:rFonts w:ascii="Times New Roman" w:hAnsi="Times New Roman" w:cs="Times New Roman"/>
          <w:sz w:val="24"/>
          <w:szCs w:val="24"/>
        </w:rPr>
      </w:pPr>
      <w:r w:rsidRPr="00063D52">
        <w:rPr>
          <w:rFonts w:ascii="Times New Roman" w:hAnsi="Times New Roman" w:cs="Times New Roman"/>
          <w:sz w:val="24"/>
          <w:szCs w:val="24"/>
        </w:rPr>
        <w:t>- совершенствование программного метода формирования и исполнения бюджета;</w:t>
      </w:r>
    </w:p>
    <w:p w:rsidR="003A136A" w:rsidRPr="00063D52" w:rsidRDefault="003A136A" w:rsidP="00340899">
      <w:pPr>
        <w:pStyle w:val="ConsPlusCell"/>
        <w:widowControl/>
        <w:ind w:firstLine="709"/>
        <w:jc w:val="both"/>
        <w:rPr>
          <w:rFonts w:ascii="Times New Roman" w:hAnsi="Times New Roman" w:cs="Times New Roman"/>
          <w:sz w:val="24"/>
          <w:szCs w:val="24"/>
        </w:rPr>
      </w:pPr>
      <w:r w:rsidRPr="00063D52">
        <w:rPr>
          <w:rFonts w:ascii="Times New Roman" w:hAnsi="Times New Roman" w:cs="Times New Roman"/>
          <w:sz w:val="24"/>
          <w:szCs w:val="24"/>
        </w:rPr>
        <w:t xml:space="preserve">- </w:t>
      </w:r>
      <w:r w:rsidR="00C54826">
        <w:rPr>
          <w:rFonts w:ascii="Times New Roman" w:hAnsi="Times New Roman" w:cs="Times New Roman"/>
          <w:sz w:val="24"/>
          <w:szCs w:val="24"/>
        </w:rPr>
        <w:t>обеспече</w:t>
      </w:r>
      <w:r w:rsidRPr="00063D52">
        <w:rPr>
          <w:rFonts w:ascii="Times New Roman" w:hAnsi="Times New Roman" w:cs="Times New Roman"/>
          <w:sz w:val="24"/>
          <w:szCs w:val="24"/>
        </w:rPr>
        <w:t>ние эффективности предоставления муниципальных услуг;</w:t>
      </w:r>
    </w:p>
    <w:p w:rsidR="003A136A" w:rsidRPr="00063D52" w:rsidRDefault="003A136A" w:rsidP="00340899">
      <w:pPr>
        <w:pStyle w:val="ConsPlusCell"/>
        <w:widowControl/>
        <w:ind w:firstLine="709"/>
        <w:jc w:val="both"/>
        <w:rPr>
          <w:rFonts w:ascii="Times New Roman" w:hAnsi="Times New Roman" w:cs="Times New Roman"/>
          <w:sz w:val="24"/>
          <w:szCs w:val="24"/>
        </w:rPr>
      </w:pPr>
      <w:r w:rsidRPr="00063D52">
        <w:rPr>
          <w:rFonts w:ascii="Times New Roman" w:hAnsi="Times New Roman" w:cs="Times New Roman"/>
          <w:sz w:val="24"/>
          <w:szCs w:val="24"/>
        </w:rPr>
        <w:t>- развитие системы финансового контроля;</w:t>
      </w:r>
    </w:p>
    <w:p w:rsidR="003A136A" w:rsidRDefault="003A136A" w:rsidP="00340899">
      <w:pPr>
        <w:autoSpaceDE w:val="0"/>
        <w:autoSpaceDN w:val="0"/>
        <w:adjustRightInd w:val="0"/>
        <w:ind w:firstLine="709"/>
        <w:outlineLvl w:val="2"/>
      </w:pPr>
      <w:r w:rsidRPr="00063D52">
        <w:t xml:space="preserve">- </w:t>
      </w:r>
      <w:r w:rsidR="00C54826">
        <w:t>осуществле</w:t>
      </w:r>
      <w:r w:rsidRPr="00063D52">
        <w:t>ние прозрачности и доступности информации о муниципальных финансах, о работе муниципальных учреждений.</w:t>
      </w:r>
    </w:p>
    <w:p w:rsidR="003A136A" w:rsidRDefault="003A136A" w:rsidP="00340899">
      <w:pPr>
        <w:autoSpaceDE w:val="0"/>
        <w:autoSpaceDN w:val="0"/>
        <w:adjustRightInd w:val="0"/>
        <w:ind w:firstLine="708"/>
        <w:outlineLvl w:val="2"/>
      </w:pPr>
      <w:r>
        <w:t>Для достижения поставленных целей планируется оптимизировать процедуры оценки качества управления финансами на местном уровне. Одной из важных задач управления общественными финансами является обеспечение сбалансированности и устойчивости бюджетной системы в Краснохолмском районе. Дополнительные меры по данному направлению необходимы в связи с адаптацией финансовой системы к нестабильным экономическим условиям.</w:t>
      </w:r>
    </w:p>
    <w:p w:rsidR="003A136A" w:rsidRDefault="003A136A" w:rsidP="00340899">
      <w:pPr>
        <w:autoSpaceDE w:val="0"/>
        <w:autoSpaceDN w:val="0"/>
        <w:adjustRightInd w:val="0"/>
        <w:ind w:firstLine="708"/>
        <w:outlineLvl w:val="2"/>
      </w:pPr>
      <w:r>
        <w:t>В современных условиях для эффективной работы бюджетной системы необходимы не только выверенные своевременные управленческие решения, наличие нормативной правовой базы, регулярный мониторинг бюджетных процессов и показателей, но и современные решения, основанные на использовании новейших информационных технологий.</w:t>
      </w:r>
    </w:p>
    <w:p w:rsidR="003A136A" w:rsidRDefault="003A136A" w:rsidP="003A136A">
      <w:pPr>
        <w:autoSpaceDE w:val="0"/>
        <w:autoSpaceDN w:val="0"/>
        <w:adjustRightInd w:val="0"/>
        <w:ind w:firstLine="0"/>
        <w:outlineLvl w:val="2"/>
      </w:pPr>
    </w:p>
    <w:p w:rsidR="003A136A" w:rsidRDefault="003A136A" w:rsidP="00340899">
      <w:pPr>
        <w:autoSpaceDE w:val="0"/>
        <w:autoSpaceDN w:val="0"/>
        <w:adjustRightInd w:val="0"/>
        <w:ind w:firstLine="709"/>
        <w:outlineLvl w:val="2"/>
        <w:rPr>
          <w:b/>
        </w:rPr>
      </w:pPr>
      <w:r w:rsidRPr="00514293">
        <w:rPr>
          <w:b/>
        </w:rPr>
        <w:t xml:space="preserve">2.2. </w:t>
      </w:r>
      <w:r>
        <w:rPr>
          <w:b/>
        </w:rPr>
        <w:t>Основные показател</w:t>
      </w:r>
      <w:r w:rsidRPr="00514293">
        <w:rPr>
          <w:b/>
        </w:rPr>
        <w:t xml:space="preserve">и </w:t>
      </w:r>
      <w:r>
        <w:rPr>
          <w:b/>
        </w:rPr>
        <w:t>достижения  цели Программы.</w:t>
      </w:r>
    </w:p>
    <w:p w:rsidR="00372FF0" w:rsidRPr="000E44DD" w:rsidRDefault="00372FF0" w:rsidP="00340899">
      <w:pPr>
        <w:ind w:firstLine="709"/>
        <w:jc w:val="left"/>
      </w:pPr>
    </w:p>
    <w:p w:rsidR="003A136A" w:rsidRDefault="003A136A" w:rsidP="00340899">
      <w:pPr>
        <w:ind w:firstLine="709"/>
        <w:jc w:val="left"/>
      </w:pPr>
      <w:r>
        <w:t>Основными показателями достижения  цели  Программы  являются:</w:t>
      </w:r>
    </w:p>
    <w:p w:rsidR="00E15A92" w:rsidRDefault="00E15A92" w:rsidP="00340899">
      <w:pPr>
        <w:ind w:firstLine="709"/>
        <w:jc w:val="left"/>
      </w:pPr>
      <w:r>
        <w:t>- рост поступления налоговых и неналоговых доходов в среднем на 5 %;</w:t>
      </w:r>
    </w:p>
    <w:p w:rsidR="003A136A" w:rsidRPr="004969D8" w:rsidRDefault="003A136A" w:rsidP="00340899">
      <w:pPr>
        <w:pStyle w:val="ConsPlusCell"/>
        <w:widowControl/>
        <w:ind w:firstLine="709"/>
        <w:jc w:val="both"/>
        <w:rPr>
          <w:rFonts w:ascii="Times New Roman" w:hAnsi="Times New Roman" w:cs="Times New Roman"/>
          <w:sz w:val="24"/>
          <w:szCs w:val="24"/>
        </w:rPr>
      </w:pPr>
      <w:r w:rsidRPr="004969D8">
        <w:rPr>
          <w:rFonts w:ascii="Times New Roman" w:hAnsi="Times New Roman" w:cs="Times New Roman"/>
        </w:rPr>
        <w:t>-</w:t>
      </w:r>
      <w:r>
        <w:rPr>
          <w:rFonts w:ascii="Times New Roman" w:hAnsi="Times New Roman" w:cs="Times New Roman"/>
        </w:rPr>
        <w:t xml:space="preserve"> </w:t>
      </w:r>
      <w:r w:rsidR="00C54826" w:rsidRPr="00C54826">
        <w:rPr>
          <w:rFonts w:ascii="Times New Roman" w:hAnsi="Times New Roman" w:cs="Times New Roman"/>
          <w:sz w:val="24"/>
          <w:szCs w:val="24"/>
        </w:rPr>
        <w:t>увеличение</w:t>
      </w:r>
      <w:r w:rsidR="00C54826">
        <w:rPr>
          <w:rFonts w:ascii="Times New Roman" w:hAnsi="Times New Roman" w:cs="Times New Roman"/>
        </w:rPr>
        <w:t xml:space="preserve"> </w:t>
      </w:r>
      <w:r>
        <w:rPr>
          <w:rFonts w:ascii="Times New Roman" w:hAnsi="Times New Roman" w:cs="Times New Roman"/>
          <w:sz w:val="24"/>
          <w:szCs w:val="24"/>
        </w:rPr>
        <w:t>д</w:t>
      </w:r>
      <w:r w:rsidRPr="004969D8">
        <w:rPr>
          <w:rFonts w:ascii="Times New Roman" w:hAnsi="Times New Roman" w:cs="Times New Roman"/>
          <w:sz w:val="24"/>
          <w:szCs w:val="24"/>
        </w:rPr>
        <w:t>ол</w:t>
      </w:r>
      <w:r w:rsidR="00C54826">
        <w:rPr>
          <w:rFonts w:ascii="Times New Roman" w:hAnsi="Times New Roman" w:cs="Times New Roman"/>
          <w:sz w:val="24"/>
          <w:szCs w:val="24"/>
        </w:rPr>
        <w:t>и</w:t>
      </w:r>
      <w:r w:rsidRPr="004969D8">
        <w:rPr>
          <w:rFonts w:ascii="Times New Roman" w:hAnsi="Times New Roman" w:cs="Times New Roman"/>
          <w:sz w:val="24"/>
          <w:szCs w:val="24"/>
        </w:rPr>
        <w:t xml:space="preserve"> расходов бюджета Краснохолмского района, формируемых в рамках муниципальных  программ, в общем объеме расходов местного бюджета (без  учета субвенций на исполнение делегируемых полномочий) В течение периода реализации Программы </w:t>
      </w:r>
      <w:proofErr w:type="gramStart"/>
      <w:r w:rsidRPr="004969D8">
        <w:rPr>
          <w:rFonts w:ascii="Times New Roman" w:hAnsi="Times New Roman" w:cs="Times New Roman"/>
          <w:sz w:val="24"/>
          <w:szCs w:val="24"/>
        </w:rPr>
        <w:t>планируется достичь</w:t>
      </w:r>
      <w:proofErr w:type="gramEnd"/>
      <w:r w:rsidRPr="004969D8">
        <w:rPr>
          <w:rFonts w:ascii="Times New Roman" w:hAnsi="Times New Roman" w:cs="Times New Roman"/>
          <w:sz w:val="24"/>
          <w:szCs w:val="24"/>
        </w:rPr>
        <w:t xml:space="preserve"> целевое значение – 9</w:t>
      </w:r>
      <w:r w:rsidR="00704CE8">
        <w:rPr>
          <w:rFonts w:ascii="Times New Roman" w:hAnsi="Times New Roman" w:cs="Times New Roman"/>
          <w:sz w:val="24"/>
          <w:szCs w:val="24"/>
        </w:rPr>
        <w:t>9</w:t>
      </w:r>
      <w:r w:rsidR="00340899">
        <w:rPr>
          <w:rFonts w:ascii="Times New Roman" w:hAnsi="Times New Roman" w:cs="Times New Roman"/>
          <w:sz w:val="24"/>
          <w:szCs w:val="24"/>
        </w:rPr>
        <w:t xml:space="preserve"> </w:t>
      </w:r>
      <w:r w:rsidR="00E15A92">
        <w:rPr>
          <w:rFonts w:ascii="Times New Roman" w:hAnsi="Times New Roman" w:cs="Times New Roman"/>
          <w:sz w:val="24"/>
          <w:szCs w:val="24"/>
        </w:rPr>
        <w:t>%;</w:t>
      </w:r>
    </w:p>
    <w:p w:rsidR="003A136A" w:rsidRPr="004969D8" w:rsidRDefault="003A136A" w:rsidP="00340899">
      <w:pPr>
        <w:pStyle w:val="ConsPlusCell"/>
        <w:widowControl/>
        <w:ind w:firstLine="709"/>
        <w:rPr>
          <w:rFonts w:ascii="Times New Roman" w:hAnsi="Times New Roman" w:cs="Times New Roman"/>
          <w:sz w:val="24"/>
          <w:szCs w:val="24"/>
        </w:rPr>
      </w:pPr>
      <w:r>
        <w:rPr>
          <w:rFonts w:ascii="Times New Roman" w:hAnsi="Times New Roman" w:cs="Times New Roman"/>
          <w:sz w:val="28"/>
          <w:szCs w:val="28"/>
        </w:rPr>
        <w:t xml:space="preserve">- </w:t>
      </w:r>
      <w:r w:rsidR="00C54826" w:rsidRPr="00B8594E">
        <w:rPr>
          <w:rFonts w:ascii="Times New Roman" w:hAnsi="Times New Roman" w:cs="Times New Roman"/>
          <w:sz w:val="24"/>
          <w:szCs w:val="24"/>
        </w:rPr>
        <w:t xml:space="preserve">уменьшение </w:t>
      </w:r>
      <w:r>
        <w:rPr>
          <w:rFonts w:ascii="Times New Roman" w:hAnsi="Times New Roman" w:cs="Times New Roman"/>
          <w:sz w:val="24"/>
          <w:szCs w:val="24"/>
        </w:rPr>
        <w:t>д</w:t>
      </w:r>
      <w:r w:rsidRPr="004969D8">
        <w:rPr>
          <w:rFonts w:ascii="Times New Roman" w:hAnsi="Times New Roman" w:cs="Times New Roman"/>
          <w:sz w:val="24"/>
          <w:szCs w:val="24"/>
        </w:rPr>
        <w:t>ол</w:t>
      </w:r>
      <w:r w:rsidR="00C54826">
        <w:rPr>
          <w:rFonts w:ascii="Times New Roman" w:hAnsi="Times New Roman" w:cs="Times New Roman"/>
          <w:sz w:val="24"/>
          <w:szCs w:val="24"/>
        </w:rPr>
        <w:t>и</w:t>
      </w:r>
      <w:r w:rsidRPr="004969D8">
        <w:rPr>
          <w:rFonts w:ascii="Times New Roman" w:hAnsi="Times New Roman" w:cs="Times New Roman"/>
          <w:sz w:val="24"/>
          <w:szCs w:val="24"/>
        </w:rPr>
        <w:t xml:space="preserve"> запланированных при формировании бюджета расходов от объем</w:t>
      </w:r>
      <w:r>
        <w:rPr>
          <w:rFonts w:ascii="Times New Roman" w:hAnsi="Times New Roman" w:cs="Times New Roman"/>
          <w:sz w:val="24"/>
          <w:szCs w:val="24"/>
        </w:rPr>
        <w:t>а</w:t>
      </w:r>
      <w:r w:rsidRPr="004969D8">
        <w:rPr>
          <w:rFonts w:ascii="Times New Roman" w:hAnsi="Times New Roman" w:cs="Times New Roman"/>
          <w:sz w:val="24"/>
          <w:szCs w:val="24"/>
        </w:rPr>
        <w:t xml:space="preserve"> фактически произв</w:t>
      </w:r>
      <w:r>
        <w:rPr>
          <w:rFonts w:ascii="Times New Roman" w:hAnsi="Times New Roman" w:cs="Times New Roman"/>
          <w:sz w:val="24"/>
          <w:szCs w:val="24"/>
        </w:rPr>
        <w:t>еденных расходов по итогам года</w:t>
      </w:r>
      <w:r w:rsidRPr="004969D8">
        <w:rPr>
          <w:rFonts w:ascii="Times New Roman" w:hAnsi="Times New Roman" w:cs="Times New Roman"/>
          <w:sz w:val="24"/>
          <w:szCs w:val="24"/>
        </w:rPr>
        <w:t>:</w:t>
      </w:r>
      <w:r>
        <w:rPr>
          <w:rFonts w:ascii="Times New Roman" w:hAnsi="Times New Roman" w:cs="Times New Roman"/>
          <w:sz w:val="24"/>
          <w:szCs w:val="24"/>
        </w:rPr>
        <w:t xml:space="preserve"> </w:t>
      </w:r>
      <w:r w:rsidRPr="004969D8">
        <w:rPr>
          <w:rFonts w:ascii="Times New Roman" w:hAnsi="Times New Roman" w:cs="Times New Roman"/>
          <w:sz w:val="24"/>
          <w:szCs w:val="24"/>
        </w:rPr>
        <w:t>201</w:t>
      </w:r>
      <w:r w:rsidR="00A1754E">
        <w:rPr>
          <w:rFonts w:ascii="Times New Roman" w:hAnsi="Times New Roman" w:cs="Times New Roman"/>
          <w:sz w:val="24"/>
          <w:szCs w:val="24"/>
        </w:rPr>
        <w:t>6</w:t>
      </w:r>
      <w:r w:rsidR="00340899">
        <w:rPr>
          <w:rFonts w:ascii="Times New Roman" w:hAnsi="Times New Roman" w:cs="Times New Roman"/>
          <w:sz w:val="24"/>
          <w:szCs w:val="24"/>
        </w:rPr>
        <w:t xml:space="preserve"> </w:t>
      </w:r>
      <w:r w:rsidRPr="004969D8">
        <w:rPr>
          <w:rFonts w:ascii="Times New Roman" w:hAnsi="Times New Roman" w:cs="Times New Roman"/>
          <w:sz w:val="24"/>
          <w:szCs w:val="24"/>
        </w:rPr>
        <w:t>год</w:t>
      </w:r>
      <w:r>
        <w:rPr>
          <w:rFonts w:ascii="Times New Roman" w:hAnsi="Times New Roman" w:cs="Times New Roman"/>
          <w:sz w:val="24"/>
          <w:szCs w:val="24"/>
        </w:rPr>
        <w:t xml:space="preserve"> </w:t>
      </w:r>
      <w:r w:rsidR="00340899">
        <w:rPr>
          <w:rFonts w:ascii="Times New Roman" w:hAnsi="Times New Roman" w:cs="Times New Roman"/>
          <w:sz w:val="24"/>
          <w:szCs w:val="24"/>
        </w:rPr>
        <w:t>–</w:t>
      </w:r>
      <w:r>
        <w:rPr>
          <w:rFonts w:ascii="Times New Roman" w:hAnsi="Times New Roman" w:cs="Times New Roman"/>
          <w:sz w:val="24"/>
          <w:szCs w:val="24"/>
        </w:rPr>
        <w:t xml:space="preserve"> 100</w:t>
      </w:r>
      <w:r w:rsidR="00340899">
        <w:rPr>
          <w:rFonts w:ascii="Times New Roman" w:hAnsi="Times New Roman" w:cs="Times New Roman"/>
          <w:sz w:val="24"/>
          <w:szCs w:val="24"/>
        </w:rPr>
        <w:t xml:space="preserve"> </w:t>
      </w:r>
      <w:r w:rsidRPr="004969D8">
        <w:rPr>
          <w:rFonts w:ascii="Times New Roman" w:hAnsi="Times New Roman" w:cs="Times New Roman"/>
          <w:sz w:val="24"/>
          <w:szCs w:val="24"/>
        </w:rPr>
        <w:t>%;</w:t>
      </w:r>
      <w:r>
        <w:rPr>
          <w:rFonts w:ascii="Times New Roman" w:hAnsi="Times New Roman" w:cs="Times New Roman"/>
          <w:sz w:val="24"/>
          <w:szCs w:val="24"/>
        </w:rPr>
        <w:t xml:space="preserve"> </w:t>
      </w:r>
      <w:r w:rsidRPr="004969D8">
        <w:rPr>
          <w:rFonts w:ascii="Times New Roman" w:hAnsi="Times New Roman" w:cs="Times New Roman"/>
          <w:sz w:val="24"/>
          <w:szCs w:val="24"/>
        </w:rPr>
        <w:t>201</w:t>
      </w:r>
      <w:r w:rsidR="00A1754E">
        <w:rPr>
          <w:rFonts w:ascii="Times New Roman" w:hAnsi="Times New Roman" w:cs="Times New Roman"/>
          <w:sz w:val="24"/>
          <w:szCs w:val="24"/>
        </w:rPr>
        <w:t>7</w:t>
      </w:r>
      <w:r w:rsidR="00340899">
        <w:rPr>
          <w:rFonts w:ascii="Times New Roman" w:hAnsi="Times New Roman" w:cs="Times New Roman"/>
          <w:sz w:val="24"/>
          <w:szCs w:val="24"/>
        </w:rPr>
        <w:t xml:space="preserve"> </w:t>
      </w:r>
      <w:r w:rsidRPr="004969D8">
        <w:rPr>
          <w:rFonts w:ascii="Times New Roman" w:hAnsi="Times New Roman" w:cs="Times New Roman"/>
          <w:sz w:val="24"/>
          <w:szCs w:val="24"/>
        </w:rPr>
        <w:t>год</w:t>
      </w:r>
      <w:r>
        <w:rPr>
          <w:rFonts w:ascii="Times New Roman" w:hAnsi="Times New Roman" w:cs="Times New Roman"/>
          <w:sz w:val="24"/>
          <w:szCs w:val="24"/>
        </w:rPr>
        <w:t xml:space="preserve"> </w:t>
      </w:r>
      <w:r w:rsidR="00340899">
        <w:rPr>
          <w:rFonts w:ascii="Times New Roman" w:hAnsi="Times New Roman" w:cs="Times New Roman"/>
          <w:sz w:val="24"/>
          <w:szCs w:val="24"/>
        </w:rPr>
        <w:t>–</w:t>
      </w:r>
      <w:r>
        <w:rPr>
          <w:rFonts w:ascii="Times New Roman" w:hAnsi="Times New Roman" w:cs="Times New Roman"/>
          <w:sz w:val="24"/>
          <w:szCs w:val="24"/>
        </w:rPr>
        <w:t xml:space="preserve"> </w:t>
      </w:r>
      <w:r w:rsidR="00C54826">
        <w:rPr>
          <w:rFonts w:ascii="Times New Roman" w:hAnsi="Times New Roman" w:cs="Times New Roman"/>
          <w:sz w:val="24"/>
          <w:szCs w:val="24"/>
        </w:rPr>
        <w:t>99</w:t>
      </w:r>
      <w:r w:rsidR="00340899">
        <w:rPr>
          <w:rFonts w:ascii="Times New Roman" w:hAnsi="Times New Roman" w:cs="Times New Roman"/>
          <w:sz w:val="24"/>
          <w:szCs w:val="24"/>
        </w:rPr>
        <w:t xml:space="preserve"> </w:t>
      </w:r>
      <w:r w:rsidRPr="004969D8">
        <w:rPr>
          <w:rFonts w:ascii="Times New Roman" w:hAnsi="Times New Roman" w:cs="Times New Roman"/>
          <w:sz w:val="24"/>
          <w:szCs w:val="24"/>
        </w:rPr>
        <w:t>%;</w:t>
      </w:r>
      <w:r>
        <w:rPr>
          <w:rFonts w:ascii="Times New Roman" w:hAnsi="Times New Roman" w:cs="Times New Roman"/>
          <w:sz w:val="24"/>
          <w:szCs w:val="24"/>
        </w:rPr>
        <w:t xml:space="preserve"> </w:t>
      </w:r>
      <w:r w:rsidRPr="004969D8">
        <w:rPr>
          <w:rFonts w:ascii="Times New Roman" w:hAnsi="Times New Roman" w:cs="Times New Roman"/>
          <w:sz w:val="24"/>
          <w:szCs w:val="24"/>
        </w:rPr>
        <w:t>201</w:t>
      </w:r>
      <w:r w:rsidR="00A1754E">
        <w:rPr>
          <w:rFonts w:ascii="Times New Roman" w:hAnsi="Times New Roman" w:cs="Times New Roman"/>
          <w:sz w:val="24"/>
          <w:szCs w:val="24"/>
        </w:rPr>
        <w:t>8</w:t>
      </w:r>
      <w:r w:rsidR="00340899">
        <w:rPr>
          <w:rFonts w:ascii="Times New Roman" w:hAnsi="Times New Roman" w:cs="Times New Roman"/>
          <w:sz w:val="24"/>
          <w:szCs w:val="24"/>
        </w:rPr>
        <w:t xml:space="preserve"> </w:t>
      </w:r>
      <w:r w:rsidRPr="004969D8">
        <w:rPr>
          <w:rFonts w:ascii="Times New Roman" w:hAnsi="Times New Roman" w:cs="Times New Roman"/>
          <w:sz w:val="24"/>
          <w:szCs w:val="24"/>
        </w:rPr>
        <w:t>год</w:t>
      </w:r>
      <w:r>
        <w:rPr>
          <w:rFonts w:ascii="Times New Roman" w:hAnsi="Times New Roman" w:cs="Times New Roman"/>
          <w:sz w:val="24"/>
          <w:szCs w:val="24"/>
        </w:rPr>
        <w:t xml:space="preserve"> </w:t>
      </w:r>
      <w:r w:rsidR="00340899">
        <w:rPr>
          <w:rFonts w:ascii="Times New Roman" w:hAnsi="Times New Roman" w:cs="Times New Roman"/>
          <w:sz w:val="24"/>
          <w:szCs w:val="24"/>
        </w:rPr>
        <w:t>–</w:t>
      </w:r>
      <w:r>
        <w:rPr>
          <w:rFonts w:ascii="Times New Roman" w:hAnsi="Times New Roman" w:cs="Times New Roman"/>
          <w:sz w:val="24"/>
          <w:szCs w:val="24"/>
        </w:rPr>
        <w:t xml:space="preserve"> </w:t>
      </w:r>
      <w:r w:rsidR="00C54826">
        <w:rPr>
          <w:rFonts w:ascii="Times New Roman" w:hAnsi="Times New Roman" w:cs="Times New Roman"/>
          <w:sz w:val="24"/>
          <w:szCs w:val="24"/>
        </w:rPr>
        <w:t>98,8</w:t>
      </w:r>
      <w:r w:rsidR="00340899">
        <w:rPr>
          <w:rFonts w:ascii="Times New Roman" w:hAnsi="Times New Roman" w:cs="Times New Roman"/>
          <w:sz w:val="24"/>
          <w:szCs w:val="24"/>
        </w:rPr>
        <w:t xml:space="preserve"> </w:t>
      </w:r>
      <w:r w:rsidRPr="004969D8">
        <w:rPr>
          <w:rFonts w:ascii="Times New Roman" w:hAnsi="Times New Roman" w:cs="Times New Roman"/>
          <w:sz w:val="24"/>
          <w:szCs w:val="24"/>
        </w:rPr>
        <w:t>%;</w:t>
      </w:r>
    </w:p>
    <w:p w:rsidR="003A136A" w:rsidRPr="00387C17" w:rsidRDefault="003A136A" w:rsidP="00340899">
      <w:pPr>
        <w:pStyle w:val="ConsPlusCell"/>
        <w:widowControl/>
        <w:ind w:firstLine="709"/>
        <w:jc w:val="both"/>
        <w:rPr>
          <w:rFonts w:ascii="Times New Roman" w:hAnsi="Times New Roman" w:cs="Times New Roman"/>
          <w:sz w:val="24"/>
          <w:szCs w:val="24"/>
        </w:rPr>
      </w:pPr>
      <w:r w:rsidRPr="00387C17">
        <w:rPr>
          <w:rFonts w:ascii="Times New Roman" w:hAnsi="Times New Roman" w:cs="Times New Roman"/>
          <w:sz w:val="24"/>
          <w:szCs w:val="24"/>
        </w:rPr>
        <w:t>-</w:t>
      </w:r>
      <w:r w:rsidR="00340899">
        <w:rPr>
          <w:rFonts w:ascii="Times New Roman" w:hAnsi="Times New Roman" w:cs="Times New Roman"/>
          <w:sz w:val="24"/>
          <w:szCs w:val="24"/>
        </w:rPr>
        <w:t xml:space="preserve"> </w:t>
      </w:r>
      <w:r w:rsidR="00C54826">
        <w:rPr>
          <w:rFonts w:ascii="Times New Roman" w:hAnsi="Times New Roman" w:cs="Times New Roman"/>
          <w:sz w:val="24"/>
          <w:szCs w:val="24"/>
        </w:rPr>
        <w:t xml:space="preserve">увеличение </w:t>
      </w:r>
      <w:r w:rsidRPr="00387C17">
        <w:rPr>
          <w:rFonts w:ascii="Times New Roman" w:hAnsi="Times New Roman" w:cs="Times New Roman"/>
          <w:sz w:val="24"/>
          <w:szCs w:val="24"/>
        </w:rPr>
        <w:t>дол</w:t>
      </w:r>
      <w:r w:rsidR="00C54826">
        <w:rPr>
          <w:rFonts w:ascii="Times New Roman" w:hAnsi="Times New Roman" w:cs="Times New Roman"/>
          <w:sz w:val="24"/>
          <w:szCs w:val="24"/>
        </w:rPr>
        <w:t>и</w:t>
      </w:r>
      <w:r w:rsidRPr="00387C17">
        <w:rPr>
          <w:rFonts w:ascii="Times New Roman" w:hAnsi="Times New Roman" w:cs="Times New Roman"/>
          <w:sz w:val="24"/>
          <w:szCs w:val="24"/>
        </w:rPr>
        <w:t xml:space="preserve"> расходов районного бюджета, обоснование  которых, а так же оценка эффективности исполнения, доступны для населения Краснохолмского района (в том числе использованием сети Интернет)</w:t>
      </w:r>
    </w:p>
    <w:p w:rsidR="003A136A" w:rsidRPr="00387C17" w:rsidRDefault="003A136A" w:rsidP="00340899">
      <w:pPr>
        <w:pStyle w:val="ConsPlusCell"/>
        <w:widowControl/>
        <w:ind w:firstLine="709"/>
        <w:jc w:val="both"/>
        <w:rPr>
          <w:rFonts w:ascii="Times New Roman" w:hAnsi="Times New Roman" w:cs="Times New Roman"/>
          <w:sz w:val="24"/>
          <w:szCs w:val="24"/>
        </w:rPr>
      </w:pPr>
      <w:r w:rsidRPr="00387C17">
        <w:rPr>
          <w:rFonts w:ascii="Times New Roman" w:hAnsi="Times New Roman" w:cs="Times New Roman"/>
          <w:sz w:val="24"/>
          <w:szCs w:val="24"/>
        </w:rPr>
        <w:t>201</w:t>
      </w:r>
      <w:r w:rsidR="00A1754E">
        <w:rPr>
          <w:rFonts w:ascii="Times New Roman" w:hAnsi="Times New Roman" w:cs="Times New Roman"/>
          <w:sz w:val="24"/>
          <w:szCs w:val="24"/>
        </w:rPr>
        <w:t>6</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год</w:t>
      </w:r>
      <w:r w:rsidR="00340899">
        <w:rPr>
          <w:rFonts w:ascii="Times New Roman" w:hAnsi="Times New Roman" w:cs="Times New Roman"/>
          <w:sz w:val="24"/>
          <w:szCs w:val="24"/>
        </w:rPr>
        <w:t xml:space="preserve"> – </w:t>
      </w:r>
      <w:r w:rsidR="002D6F53">
        <w:rPr>
          <w:rFonts w:ascii="Times New Roman" w:hAnsi="Times New Roman" w:cs="Times New Roman"/>
          <w:sz w:val="24"/>
          <w:szCs w:val="24"/>
        </w:rPr>
        <w:t>90</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201</w:t>
      </w:r>
      <w:r w:rsidR="00A1754E">
        <w:rPr>
          <w:rFonts w:ascii="Times New Roman" w:hAnsi="Times New Roman" w:cs="Times New Roman"/>
          <w:sz w:val="24"/>
          <w:szCs w:val="24"/>
        </w:rPr>
        <w:t>7</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год</w:t>
      </w:r>
      <w:r w:rsidR="00340899">
        <w:rPr>
          <w:rFonts w:ascii="Times New Roman" w:hAnsi="Times New Roman" w:cs="Times New Roman"/>
          <w:sz w:val="24"/>
          <w:szCs w:val="24"/>
        </w:rPr>
        <w:t xml:space="preserve"> – </w:t>
      </w:r>
      <w:r w:rsidR="00C54826">
        <w:rPr>
          <w:rFonts w:ascii="Times New Roman" w:hAnsi="Times New Roman" w:cs="Times New Roman"/>
          <w:sz w:val="24"/>
          <w:szCs w:val="24"/>
        </w:rPr>
        <w:t>9</w:t>
      </w:r>
      <w:r w:rsidR="005C6223">
        <w:rPr>
          <w:rFonts w:ascii="Times New Roman" w:hAnsi="Times New Roman" w:cs="Times New Roman"/>
          <w:sz w:val="24"/>
          <w:szCs w:val="24"/>
        </w:rPr>
        <w:t>5</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201</w:t>
      </w:r>
      <w:r w:rsidR="00A1754E">
        <w:rPr>
          <w:rFonts w:ascii="Times New Roman" w:hAnsi="Times New Roman" w:cs="Times New Roman"/>
          <w:sz w:val="24"/>
          <w:szCs w:val="24"/>
        </w:rPr>
        <w:t>8</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год</w:t>
      </w:r>
      <w:r w:rsidR="00340899">
        <w:rPr>
          <w:rFonts w:ascii="Times New Roman" w:hAnsi="Times New Roman" w:cs="Times New Roman"/>
          <w:sz w:val="24"/>
          <w:szCs w:val="24"/>
        </w:rPr>
        <w:t xml:space="preserve"> – </w:t>
      </w:r>
      <w:r w:rsidRPr="00387C17">
        <w:rPr>
          <w:rFonts w:ascii="Times New Roman" w:hAnsi="Times New Roman" w:cs="Times New Roman"/>
          <w:sz w:val="24"/>
          <w:szCs w:val="24"/>
        </w:rPr>
        <w:t>100</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w:t>
      </w:r>
    </w:p>
    <w:p w:rsidR="003A136A" w:rsidRPr="00387C17" w:rsidRDefault="003A136A" w:rsidP="00340899">
      <w:pPr>
        <w:pStyle w:val="ConsPlusCell"/>
        <w:widowControl/>
        <w:ind w:firstLine="709"/>
        <w:jc w:val="both"/>
        <w:rPr>
          <w:rFonts w:ascii="Times New Roman" w:hAnsi="Times New Roman" w:cs="Times New Roman"/>
          <w:sz w:val="24"/>
          <w:szCs w:val="24"/>
        </w:rPr>
      </w:pPr>
      <w:r w:rsidRPr="00387C17">
        <w:rPr>
          <w:rFonts w:ascii="Times New Roman" w:hAnsi="Times New Roman" w:cs="Times New Roman"/>
          <w:sz w:val="24"/>
          <w:szCs w:val="24"/>
        </w:rPr>
        <w:t>-</w:t>
      </w:r>
      <w:r w:rsidR="00340899">
        <w:rPr>
          <w:rFonts w:ascii="Times New Roman" w:hAnsi="Times New Roman" w:cs="Times New Roman"/>
          <w:sz w:val="24"/>
          <w:szCs w:val="24"/>
        </w:rPr>
        <w:t xml:space="preserve"> </w:t>
      </w:r>
      <w:r w:rsidR="00C54826">
        <w:rPr>
          <w:rFonts w:ascii="Times New Roman" w:hAnsi="Times New Roman" w:cs="Times New Roman"/>
          <w:sz w:val="24"/>
          <w:szCs w:val="24"/>
        </w:rPr>
        <w:t xml:space="preserve">уменьшение </w:t>
      </w:r>
      <w:r w:rsidRPr="00387C17">
        <w:rPr>
          <w:rFonts w:ascii="Times New Roman" w:hAnsi="Times New Roman" w:cs="Times New Roman"/>
          <w:sz w:val="24"/>
          <w:szCs w:val="24"/>
        </w:rPr>
        <w:t>дол</w:t>
      </w:r>
      <w:r w:rsidR="00C54826">
        <w:rPr>
          <w:rFonts w:ascii="Times New Roman" w:hAnsi="Times New Roman" w:cs="Times New Roman"/>
          <w:sz w:val="24"/>
          <w:szCs w:val="24"/>
        </w:rPr>
        <w:t>и</w:t>
      </w:r>
      <w:r w:rsidRPr="00387C17">
        <w:rPr>
          <w:rFonts w:ascii="Times New Roman" w:hAnsi="Times New Roman" w:cs="Times New Roman"/>
          <w:sz w:val="24"/>
          <w:szCs w:val="24"/>
        </w:rPr>
        <w:t xml:space="preserve"> расходов</w:t>
      </w:r>
      <w:r>
        <w:rPr>
          <w:rFonts w:ascii="Times New Roman" w:hAnsi="Times New Roman" w:cs="Times New Roman"/>
          <w:sz w:val="24"/>
          <w:szCs w:val="24"/>
        </w:rPr>
        <w:t xml:space="preserve"> бюджета Краснохолмского района</w:t>
      </w:r>
      <w:r w:rsidRPr="00387C17">
        <w:rPr>
          <w:rFonts w:ascii="Times New Roman" w:hAnsi="Times New Roman" w:cs="Times New Roman"/>
          <w:sz w:val="24"/>
          <w:szCs w:val="24"/>
        </w:rPr>
        <w:t>, которые произведены с нарушением действующего бюджетного законодательства, местной нормативной правовой базы, выявленных в ходе проверок контрольно-счетными и ревизионными органами</w:t>
      </w:r>
    </w:p>
    <w:p w:rsidR="003A136A" w:rsidRDefault="003A136A" w:rsidP="00340899">
      <w:pPr>
        <w:pStyle w:val="ConsPlusCell"/>
        <w:widowControl/>
        <w:ind w:firstLine="709"/>
        <w:jc w:val="both"/>
        <w:rPr>
          <w:rFonts w:ascii="Times New Roman" w:hAnsi="Times New Roman" w:cs="Times New Roman"/>
          <w:sz w:val="24"/>
          <w:szCs w:val="24"/>
        </w:rPr>
      </w:pPr>
      <w:r w:rsidRPr="00387C17">
        <w:rPr>
          <w:rFonts w:ascii="Times New Roman" w:hAnsi="Times New Roman" w:cs="Times New Roman"/>
          <w:sz w:val="24"/>
          <w:szCs w:val="24"/>
        </w:rPr>
        <w:t>201</w:t>
      </w:r>
      <w:r w:rsidR="00A1754E">
        <w:rPr>
          <w:rFonts w:ascii="Times New Roman" w:hAnsi="Times New Roman" w:cs="Times New Roman"/>
          <w:sz w:val="24"/>
          <w:szCs w:val="24"/>
        </w:rPr>
        <w:t>6</w:t>
      </w:r>
      <w:r w:rsidRPr="00387C17">
        <w:rPr>
          <w:rFonts w:ascii="Times New Roman" w:hAnsi="Times New Roman" w:cs="Times New Roman"/>
          <w:sz w:val="24"/>
          <w:szCs w:val="24"/>
        </w:rPr>
        <w:t xml:space="preserve"> год</w:t>
      </w:r>
      <w:r w:rsidR="003408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7C17">
        <w:rPr>
          <w:rFonts w:ascii="Times New Roman" w:hAnsi="Times New Roman" w:cs="Times New Roman"/>
          <w:sz w:val="24"/>
          <w:szCs w:val="24"/>
        </w:rPr>
        <w:t>8</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 201</w:t>
      </w:r>
      <w:r w:rsidR="00A1754E">
        <w:rPr>
          <w:rFonts w:ascii="Times New Roman" w:hAnsi="Times New Roman" w:cs="Times New Roman"/>
          <w:sz w:val="24"/>
          <w:szCs w:val="24"/>
        </w:rPr>
        <w:t>7</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год</w:t>
      </w:r>
      <w:r w:rsidR="00340899">
        <w:rPr>
          <w:rFonts w:ascii="Times New Roman" w:hAnsi="Times New Roman" w:cs="Times New Roman"/>
          <w:sz w:val="24"/>
          <w:szCs w:val="24"/>
        </w:rPr>
        <w:t xml:space="preserve"> –</w:t>
      </w:r>
      <w:r>
        <w:rPr>
          <w:rFonts w:ascii="Times New Roman" w:hAnsi="Times New Roman" w:cs="Times New Roman"/>
          <w:sz w:val="24"/>
          <w:szCs w:val="24"/>
        </w:rPr>
        <w:t xml:space="preserve"> </w:t>
      </w:r>
      <w:r w:rsidR="00C54826">
        <w:rPr>
          <w:rFonts w:ascii="Times New Roman" w:hAnsi="Times New Roman" w:cs="Times New Roman"/>
          <w:sz w:val="24"/>
          <w:szCs w:val="24"/>
        </w:rPr>
        <w:t>6</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 201</w:t>
      </w:r>
      <w:r w:rsidR="00A1754E">
        <w:rPr>
          <w:rFonts w:ascii="Times New Roman" w:hAnsi="Times New Roman" w:cs="Times New Roman"/>
          <w:sz w:val="24"/>
          <w:szCs w:val="24"/>
        </w:rPr>
        <w:t>8</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год</w:t>
      </w:r>
      <w:r w:rsidR="003408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7C17">
        <w:rPr>
          <w:rFonts w:ascii="Times New Roman" w:hAnsi="Times New Roman" w:cs="Times New Roman"/>
          <w:sz w:val="24"/>
          <w:szCs w:val="24"/>
        </w:rPr>
        <w:t>5</w:t>
      </w:r>
      <w:r w:rsidR="00340899">
        <w:rPr>
          <w:rFonts w:ascii="Times New Roman" w:hAnsi="Times New Roman" w:cs="Times New Roman"/>
          <w:sz w:val="24"/>
          <w:szCs w:val="24"/>
        </w:rPr>
        <w:t xml:space="preserve"> </w:t>
      </w:r>
      <w:r w:rsidRPr="00387C17">
        <w:rPr>
          <w:rFonts w:ascii="Times New Roman" w:hAnsi="Times New Roman" w:cs="Times New Roman"/>
          <w:sz w:val="24"/>
          <w:szCs w:val="24"/>
        </w:rPr>
        <w:t>%</w:t>
      </w:r>
      <w:r>
        <w:rPr>
          <w:rFonts w:ascii="Times New Roman" w:hAnsi="Times New Roman" w:cs="Times New Roman"/>
          <w:sz w:val="24"/>
          <w:szCs w:val="24"/>
        </w:rPr>
        <w:t>;</w:t>
      </w:r>
    </w:p>
    <w:p w:rsidR="003A136A" w:rsidRDefault="003A136A" w:rsidP="00340899">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В Краснохолмском районе сформирована нормативная правовая база, обеспечивающая внедрение механизма программного планирования бюджета района, что на протяжении ряда лет обеспечит стабильные показатели доли  расходов консолидированного бюджета, формируемых в рамках программ. В рамках муниципальной программы планируется реализация мероприятий, направленных на совершенствование различных инструментов планирования и осуществления бюджетных расходов, прежде всего в части формирования и исполнения программного бюджета и его увязки с приоритетами развития района.</w:t>
      </w:r>
    </w:p>
    <w:p w:rsidR="003A136A" w:rsidRPr="00387C17" w:rsidRDefault="003A136A" w:rsidP="003A136A">
      <w:pPr>
        <w:pStyle w:val="ConsPlusCell"/>
        <w:widowControl/>
        <w:jc w:val="both"/>
        <w:rPr>
          <w:rFonts w:ascii="Times New Roman" w:hAnsi="Times New Roman" w:cs="Times New Roman"/>
          <w:sz w:val="24"/>
          <w:szCs w:val="24"/>
        </w:rPr>
      </w:pPr>
    </w:p>
    <w:p w:rsidR="006C0027" w:rsidRPr="006C0027" w:rsidRDefault="006C0027" w:rsidP="00372FF0">
      <w:pPr>
        <w:autoSpaceDE w:val="0"/>
        <w:autoSpaceDN w:val="0"/>
        <w:adjustRightInd w:val="0"/>
        <w:ind w:firstLine="0"/>
        <w:jc w:val="center"/>
        <w:rPr>
          <w:b/>
        </w:rPr>
      </w:pPr>
      <w:r>
        <w:rPr>
          <w:b/>
          <w:lang w:val="en-US"/>
        </w:rPr>
        <w:t>III</w:t>
      </w:r>
      <w:r w:rsidRPr="00372FF0">
        <w:rPr>
          <w:b/>
        </w:rPr>
        <w:t xml:space="preserve">. </w:t>
      </w:r>
      <w:r w:rsidRPr="006C0027">
        <w:rPr>
          <w:b/>
        </w:rPr>
        <w:t>Подпрограммы</w:t>
      </w:r>
    </w:p>
    <w:p w:rsidR="006C0027" w:rsidRPr="00372FF0" w:rsidRDefault="006C0027" w:rsidP="006C0027">
      <w:pPr>
        <w:autoSpaceDE w:val="0"/>
        <w:autoSpaceDN w:val="0"/>
        <w:adjustRightInd w:val="0"/>
        <w:ind w:firstLine="0"/>
        <w:rPr>
          <w:b/>
        </w:rPr>
      </w:pPr>
    </w:p>
    <w:p w:rsidR="006C0027" w:rsidRPr="006C0027" w:rsidRDefault="006C0027" w:rsidP="006C0027">
      <w:pPr>
        <w:autoSpaceDE w:val="0"/>
        <w:autoSpaceDN w:val="0"/>
        <w:adjustRightInd w:val="0"/>
        <w:ind w:firstLine="0"/>
      </w:pPr>
      <w:r w:rsidRPr="00372FF0">
        <w:rPr>
          <w:b/>
        </w:rPr>
        <w:tab/>
      </w:r>
      <w:r w:rsidR="00372FF0">
        <w:t>Реализация муниципальной про</w:t>
      </w:r>
      <w:r w:rsidRPr="006C0027">
        <w:t>граммы связана с выполнением следующих подпрограмм:</w:t>
      </w:r>
    </w:p>
    <w:p w:rsidR="006C0027" w:rsidRPr="006C0027" w:rsidRDefault="006C0027" w:rsidP="006C0027">
      <w:pPr>
        <w:autoSpaceDE w:val="0"/>
        <w:autoSpaceDN w:val="0"/>
        <w:adjustRightInd w:val="0"/>
        <w:ind w:firstLine="0"/>
      </w:pPr>
      <w:r w:rsidRPr="006C0027">
        <w:tab/>
      </w:r>
      <w:r>
        <w:t>а</w:t>
      </w:r>
      <w:r w:rsidRPr="006C0027">
        <w:t>) подпрограмма 1 «</w:t>
      </w:r>
      <w:r w:rsidR="00C54826">
        <w:t>Повышение э</w:t>
      </w:r>
      <w:r w:rsidRPr="006C0027">
        <w:t xml:space="preserve">ффективности </w:t>
      </w:r>
      <w:r w:rsidR="00EE7737">
        <w:t xml:space="preserve">исполнения </w:t>
      </w:r>
      <w:r w:rsidR="00C54826">
        <w:t>местного бюджета</w:t>
      </w:r>
      <w:r w:rsidRPr="006C0027">
        <w:t>»;</w:t>
      </w:r>
    </w:p>
    <w:p w:rsidR="006C0027" w:rsidRDefault="006C0027" w:rsidP="006C0027">
      <w:pPr>
        <w:pStyle w:val="ConsPlusCell"/>
        <w:widowControl/>
        <w:rPr>
          <w:rFonts w:ascii="Times New Roman" w:hAnsi="Times New Roman" w:cs="Times New Roman"/>
          <w:sz w:val="24"/>
          <w:szCs w:val="24"/>
        </w:rPr>
      </w:pPr>
      <w:r>
        <w:rPr>
          <w:b/>
        </w:rPr>
        <w:tab/>
      </w:r>
      <w:r w:rsidRPr="00372FF0">
        <w:rPr>
          <w:rFonts w:ascii="Times New Roman" w:eastAsia="Calibri" w:hAnsi="Times New Roman" w:cs="Times New Roman"/>
          <w:sz w:val="24"/>
          <w:szCs w:val="24"/>
        </w:rPr>
        <w:t>б</w:t>
      </w:r>
      <w:r w:rsidRPr="006C0027">
        <w:rPr>
          <w:rFonts w:ascii="Times New Roman" w:eastAsia="Calibri" w:hAnsi="Times New Roman" w:cs="Times New Roman"/>
          <w:sz w:val="24"/>
          <w:szCs w:val="24"/>
        </w:rPr>
        <w:t xml:space="preserve">) </w:t>
      </w:r>
      <w:r w:rsidRPr="006C0027">
        <w:t>«</w:t>
      </w:r>
      <w:r>
        <w:rPr>
          <w:rFonts w:ascii="Times New Roman" w:hAnsi="Times New Roman" w:cs="Times New Roman"/>
          <w:sz w:val="24"/>
          <w:szCs w:val="24"/>
        </w:rPr>
        <w:t>Обеспеч</w:t>
      </w:r>
      <w:r w:rsidR="008F348B">
        <w:rPr>
          <w:rFonts w:ascii="Times New Roman" w:hAnsi="Times New Roman" w:cs="Times New Roman"/>
          <w:sz w:val="24"/>
          <w:szCs w:val="24"/>
        </w:rPr>
        <w:t>ивающая подпрограмма</w:t>
      </w:r>
      <w:r>
        <w:rPr>
          <w:rFonts w:ascii="Times New Roman" w:hAnsi="Times New Roman" w:cs="Times New Roman"/>
          <w:sz w:val="24"/>
          <w:szCs w:val="24"/>
        </w:rPr>
        <w:t>».</w:t>
      </w:r>
    </w:p>
    <w:p w:rsidR="00372FF0" w:rsidRDefault="00372FF0" w:rsidP="006C0027">
      <w:pPr>
        <w:pStyle w:val="ConsPlusCell"/>
        <w:widowControl/>
        <w:rPr>
          <w:rFonts w:ascii="Times New Roman" w:hAnsi="Times New Roman" w:cs="Times New Roman"/>
          <w:sz w:val="24"/>
          <w:szCs w:val="24"/>
        </w:rPr>
      </w:pPr>
    </w:p>
    <w:p w:rsidR="00372FF0" w:rsidRPr="00372FF0" w:rsidRDefault="00372FF0" w:rsidP="00372FF0">
      <w:pPr>
        <w:pStyle w:val="ConsPlusCell"/>
        <w:widowControl/>
        <w:jc w:val="both"/>
        <w:rPr>
          <w:rFonts w:ascii="Times New Roman" w:hAnsi="Times New Roman" w:cs="Times New Roman"/>
          <w:b/>
          <w:sz w:val="24"/>
          <w:szCs w:val="24"/>
        </w:rPr>
      </w:pPr>
      <w:r>
        <w:rPr>
          <w:rFonts w:ascii="Times New Roman" w:hAnsi="Times New Roman" w:cs="Times New Roman"/>
          <w:sz w:val="24"/>
          <w:szCs w:val="24"/>
        </w:rPr>
        <w:tab/>
      </w:r>
      <w:r w:rsidRPr="00372FF0">
        <w:rPr>
          <w:rFonts w:ascii="Times New Roman" w:hAnsi="Times New Roman" w:cs="Times New Roman"/>
          <w:b/>
          <w:sz w:val="24"/>
          <w:szCs w:val="24"/>
        </w:rPr>
        <w:t>Подпрограмма 1 «</w:t>
      </w:r>
      <w:r w:rsidR="00EE7737">
        <w:rPr>
          <w:rFonts w:ascii="Times New Roman" w:hAnsi="Times New Roman" w:cs="Times New Roman"/>
          <w:b/>
          <w:sz w:val="24"/>
          <w:szCs w:val="24"/>
        </w:rPr>
        <w:t>Повышение</w:t>
      </w:r>
      <w:r w:rsidRPr="00372FF0">
        <w:rPr>
          <w:rFonts w:ascii="Times New Roman" w:hAnsi="Times New Roman" w:cs="Times New Roman"/>
          <w:b/>
          <w:sz w:val="24"/>
          <w:szCs w:val="24"/>
        </w:rPr>
        <w:t xml:space="preserve"> эффективности исполнения</w:t>
      </w:r>
      <w:r w:rsidR="00EE7737">
        <w:rPr>
          <w:rFonts w:ascii="Times New Roman" w:hAnsi="Times New Roman" w:cs="Times New Roman"/>
          <w:b/>
          <w:sz w:val="24"/>
          <w:szCs w:val="24"/>
        </w:rPr>
        <w:t xml:space="preserve"> местного бюджета</w:t>
      </w:r>
      <w:r w:rsidRPr="00372FF0">
        <w:rPr>
          <w:rFonts w:ascii="Times New Roman" w:hAnsi="Times New Roman" w:cs="Times New Roman"/>
          <w:b/>
          <w:sz w:val="24"/>
          <w:szCs w:val="24"/>
        </w:rPr>
        <w:t>»</w:t>
      </w:r>
      <w:r>
        <w:rPr>
          <w:rFonts w:ascii="Times New Roman" w:hAnsi="Times New Roman" w:cs="Times New Roman"/>
          <w:b/>
          <w:sz w:val="24"/>
          <w:szCs w:val="24"/>
        </w:rPr>
        <w:t>.</w:t>
      </w:r>
    </w:p>
    <w:p w:rsidR="003A136A" w:rsidRDefault="006C0027" w:rsidP="00372FF0">
      <w:pPr>
        <w:autoSpaceDE w:val="0"/>
        <w:autoSpaceDN w:val="0"/>
        <w:adjustRightInd w:val="0"/>
        <w:ind w:firstLine="0"/>
        <w:rPr>
          <w:b/>
        </w:rPr>
      </w:pPr>
      <w:r>
        <w:rPr>
          <w:b/>
        </w:rPr>
        <w:t xml:space="preserve"> </w:t>
      </w:r>
    </w:p>
    <w:p w:rsidR="003A136A" w:rsidRPr="00B02699" w:rsidRDefault="003A136A" w:rsidP="00340899">
      <w:pPr>
        <w:pStyle w:val="ConsPlusCell"/>
        <w:widowControl/>
        <w:ind w:firstLine="709"/>
        <w:jc w:val="both"/>
        <w:rPr>
          <w:rFonts w:ascii="Times New Roman" w:hAnsi="Times New Roman" w:cs="Times New Roman"/>
          <w:b/>
          <w:sz w:val="24"/>
          <w:szCs w:val="24"/>
        </w:rPr>
      </w:pPr>
      <w:r w:rsidRPr="00B02699">
        <w:rPr>
          <w:rFonts w:ascii="Times New Roman" w:hAnsi="Times New Roman" w:cs="Times New Roman"/>
          <w:b/>
          <w:sz w:val="24"/>
          <w:szCs w:val="24"/>
        </w:rPr>
        <w:t>Задача подпрограммы 1: Повышение эффективности бюджетных расходов и совершенствование системы управления бюджетным процессом.</w:t>
      </w:r>
    </w:p>
    <w:p w:rsidR="00372FF0" w:rsidRPr="000E44DD" w:rsidRDefault="00372FF0" w:rsidP="00340899">
      <w:pPr>
        <w:ind w:firstLine="709"/>
      </w:pPr>
    </w:p>
    <w:p w:rsidR="003A136A" w:rsidRDefault="003A136A" w:rsidP="00340899">
      <w:pPr>
        <w:ind w:firstLine="709"/>
      </w:pPr>
      <w:r>
        <w:t xml:space="preserve">Основные показатели реализации  задачи подпрограммы: </w:t>
      </w:r>
    </w:p>
    <w:p w:rsidR="003A136A" w:rsidRPr="001857F3" w:rsidRDefault="003A136A" w:rsidP="00340899">
      <w:pPr>
        <w:ind w:firstLine="709"/>
      </w:pPr>
      <w:r w:rsidRPr="002E3ACC">
        <w:rPr>
          <w:i/>
        </w:rPr>
        <w:t>«</w:t>
      </w:r>
      <w:r w:rsidRPr="001857F3">
        <w:rPr>
          <w:i/>
        </w:rPr>
        <w:t xml:space="preserve">Количество внесённых изменений в бюджет </w:t>
      </w:r>
      <w:r>
        <w:rPr>
          <w:i/>
        </w:rPr>
        <w:t>Краснохолмс</w:t>
      </w:r>
      <w:r w:rsidRPr="001857F3">
        <w:rPr>
          <w:i/>
        </w:rPr>
        <w:t>кого района в отчетном финансовом году без учета изменений, обусловленных решениями вышестоящих органов власти</w:t>
      </w:r>
      <w:r w:rsidRPr="002E3ACC">
        <w:rPr>
          <w:i/>
        </w:rPr>
        <w:t>»</w:t>
      </w:r>
      <w:r>
        <w:t xml:space="preserve">. В качестве целевого показателя является – не более 4 поправок в местный бюджет без учета </w:t>
      </w:r>
      <w:r w:rsidRPr="001857F3">
        <w:t>изменений, обусловленных решениями вышестоящих органов власти</w:t>
      </w:r>
      <w:r>
        <w:t>, ежегодно.</w:t>
      </w:r>
    </w:p>
    <w:p w:rsidR="003A136A" w:rsidRDefault="003A136A" w:rsidP="00340899">
      <w:pPr>
        <w:ind w:firstLine="709"/>
      </w:pPr>
      <w:r w:rsidRPr="002E3ACC">
        <w:rPr>
          <w:i/>
        </w:rPr>
        <w:t>«</w:t>
      </w:r>
      <w:r w:rsidRPr="001857F3">
        <w:rPr>
          <w:i/>
        </w:rPr>
        <w:t xml:space="preserve">Доля выплат из бюджета </w:t>
      </w:r>
      <w:r>
        <w:rPr>
          <w:i/>
        </w:rPr>
        <w:t>Краснохолм</w:t>
      </w:r>
      <w:r w:rsidRPr="001857F3">
        <w:rPr>
          <w:i/>
        </w:rPr>
        <w:t>ского района по судебным решениям в общем объеме расходов местного бюджета</w:t>
      </w:r>
      <w:r w:rsidRPr="002E3ACC">
        <w:rPr>
          <w:i/>
        </w:rPr>
        <w:t>»</w:t>
      </w:r>
      <w:r>
        <w:t xml:space="preserve"> планируется снизить до 5</w:t>
      </w:r>
      <w:r w:rsidR="00340899" w:rsidRPr="00340899">
        <w:t xml:space="preserve"> </w:t>
      </w:r>
      <w:r>
        <w:t>%.</w:t>
      </w:r>
    </w:p>
    <w:p w:rsidR="003A136A" w:rsidRDefault="003A136A" w:rsidP="00340899">
      <w:pPr>
        <w:ind w:firstLine="709"/>
      </w:pPr>
      <w:r>
        <w:rPr>
          <w:i/>
        </w:rPr>
        <w:t>«Доля расходов бюджета Краснохолм</w:t>
      </w:r>
      <w:r w:rsidRPr="001857F3">
        <w:rPr>
          <w:i/>
        </w:rPr>
        <w:t xml:space="preserve">ского района, </w:t>
      </w:r>
      <w:r w:rsidR="00EE7737">
        <w:rPr>
          <w:i/>
        </w:rPr>
        <w:t>формируем</w:t>
      </w:r>
      <w:r w:rsidRPr="001857F3">
        <w:rPr>
          <w:i/>
        </w:rPr>
        <w:t xml:space="preserve">ых в </w:t>
      </w:r>
      <w:r w:rsidR="00EE7737">
        <w:rPr>
          <w:i/>
        </w:rPr>
        <w:t>рамках</w:t>
      </w:r>
      <w:r w:rsidRPr="001857F3">
        <w:rPr>
          <w:i/>
        </w:rPr>
        <w:t xml:space="preserve"> </w:t>
      </w:r>
      <w:r w:rsidR="00EE7737">
        <w:rPr>
          <w:i/>
        </w:rPr>
        <w:t>муниципальных программ</w:t>
      </w:r>
      <w:r w:rsidRPr="001857F3">
        <w:rPr>
          <w:i/>
        </w:rPr>
        <w:t xml:space="preserve">, в общем объеме расходов бюджета </w:t>
      </w:r>
      <w:r>
        <w:rPr>
          <w:i/>
        </w:rPr>
        <w:t>Краснохолм</w:t>
      </w:r>
      <w:r w:rsidRPr="001857F3">
        <w:rPr>
          <w:i/>
        </w:rPr>
        <w:t>ского района»</w:t>
      </w:r>
      <w:r>
        <w:t xml:space="preserve"> планируется с целевым значением </w:t>
      </w:r>
      <w:r w:rsidR="00EE7737">
        <w:t>до 9</w:t>
      </w:r>
      <w:r>
        <w:t>0%.</w:t>
      </w:r>
    </w:p>
    <w:p w:rsidR="003A136A" w:rsidRDefault="003A136A" w:rsidP="00340899">
      <w:pPr>
        <w:ind w:firstLine="709"/>
      </w:pPr>
      <w:r w:rsidRPr="001857F3">
        <w:rPr>
          <w:i/>
        </w:rPr>
        <w:t xml:space="preserve">«Доля неиспользованных лимитов бюджетных обязательств в сумме расходов бюджета </w:t>
      </w:r>
      <w:r>
        <w:rPr>
          <w:i/>
        </w:rPr>
        <w:t>Краснохолм</w:t>
      </w:r>
      <w:r w:rsidRPr="001857F3">
        <w:rPr>
          <w:i/>
        </w:rPr>
        <w:t>ского района»</w:t>
      </w:r>
      <w:r>
        <w:t xml:space="preserve"> планируется  на уровне 5</w:t>
      </w:r>
      <w:r w:rsidR="00340899" w:rsidRPr="00340899">
        <w:t xml:space="preserve"> </w:t>
      </w:r>
      <w:r>
        <w:t>%.</w:t>
      </w:r>
    </w:p>
    <w:p w:rsidR="003A136A" w:rsidRPr="001A443D" w:rsidRDefault="003A136A" w:rsidP="003A136A">
      <w:pPr>
        <w:pStyle w:val="ConsPlusCell"/>
        <w:widowControl/>
        <w:jc w:val="both"/>
        <w:rPr>
          <w:rFonts w:ascii="Times New Roman" w:hAnsi="Times New Roman" w:cs="Times New Roman"/>
          <w:sz w:val="24"/>
          <w:szCs w:val="24"/>
        </w:rPr>
      </w:pPr>
    </w:p>
    <w:p w:rsidR="003A136A" w:rsidRPr="00B02699" w:rsidRDefault="003A136A" w:rsidP="00340899">
      <w:pPr>
        <w:pStyle w:val="ConsPlusCell"/>
        <w:widowControl/>
        <w:ind w:firstLine="708"/>
        <w:jc w:val="both"/>
        <w:rPr>
          <w:rFonts w:ascii="Times New Roman" w:hAnsi="Times New Roman" w:cs="Times New Roman"/>
          <w:b/>
          <w:sz w:val="24"/>
          <w:szCs w:val="24"/>
        </w:rPr>
      </w:pPr>
      <w:r w:rsidRPr="00B02699">
        <w:rPr>
          <w:rFonts w:ascii="Times New Roman" w:hAnsi="Times New Roman" w:cs="Times New Roman"/>
          <w:b/>
          <w:sz w:val="24"/>
          <w:szCs w:val="24"/>
        </w:rPr>
        <w:t>Мероприятие подпрограммы  1</w:t>
      </w:r>
      <w:r w:rsidRPr="001A443D">
        <w:rPr>
          <w:rFonts w:ascii="Times New Roman" w:hAnsi="Times New Roman" w:cs="Times New Roman"/>
          <w:sz w:val="24"/>
          <w:szCs w:val="24"/>
        </w:rPr>
        <w:t xml:space="preserve"> </w:t>
      </w:r>
      <w:r w:rsidR="00EE7737" w:rsidRPr="00EE7737">
        <w:rPr>
          <w:rFonts w:ascii="Times New Roman" w:hAnsi="Times New Roman" w:cs="Times New Roman"/>
          <w:b/>
          <w:sz w:val="24"/>
          <w:szCs w:val="24"/>
        </w:rPr>
        <w:t>Развити</w:t>
      </w:r>
      <w:r w:rsidRPr="00B02699">
        <w:rPr>
          <w:rFonts w:ascii="Times New Roman" w:hAnsi="Times New Roman" w:cs="Times New Roman"/>
          <w:b/>
          <w:sz w:val="24"/>
          <w:szCs w:val="24"/>
        </w:rPr>
        <w:t>е доходного потенциала Краснохолмского района.</w:t>
      </w:r>
    </w:p>
    <w:p w:rsidR="00372FF0" w:rsidRPr="000E44DD" w:rsidRDefault="00372FF0" w:rsidP="00C1797F">
      <w:pPr>
        <w:pStyle w:val="ConsPlusCell"/>
        <w:widowControl/>
        <w:ind w:firstLine="708"/>
        <w:jc w:val="both"/>
        <w:rPr>
          <w:rFonts w:ascii="Times New Roman" w:hAnsi="Times New Roman" w:cs="Times New Roman"/>
          <w:sz w:val="24"/>
          <w:szCs w:val="24"/>
        </w:rPr>
      </w:pPr>
    </w:p>
    <w:p w:rsidR="00340899" w:rsidRDefault="00340899" w:rsidP="00C1797F">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В настоящее время развитие доходного потенциала Краснохолмского района становится одной из приоритетных задач, реализуемой  в целях обеспечения действующих и принимаемых бюджетных обязательств  местного бюджета,</w:t>
      </w:r>
      <w:r w:rsidR="00C1797F" w:rsidRPr="00C1797F">
        <w:rPr>
          <w:rFonts w:ascii="Times New Roman" w:hAnsi="Times New Roman" w:cs="Times New Roman"/>
          <w:sz w:val="24"/>
          <w:szCs w:val="24"/>
        </w:rPr>
        <w:t xml:space="preserve"> </w:t>
      </w:r>
      <w:r>
        <w:rPr>
          <w:rFonts w:ascii="Times New Roman" w:hAnsi="Times New Roman" w:cs="Times New Roman"/>
          <w:sz w:val="24"/>
          <w:szCs w:val="24"/>
        </w:rPr>
        <w:t>необходимыми для их исполнения доходными источниками.</w:t>
      </w:r>
    </w:p>
    <w:p w:rsidR="00340899" w:rsidRDefault="00340899" w:rsidP="00C1797F">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В целях выполнения подпрограммы следует осуществить ряд административных мероприятий, в том числе:</w:t>
      </w:r>
    </w:p>
    <w:p w:rsidR="00340899" w:rsidRDefault="00340899"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осуществление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выполнением прогноза </w:t>
      </w:r>
      <w:r w:rsidR="00E15A92">
        <w:rPr>
          <w:rFonts w:ascii="Times New Roman" w:hAnsi="Times New Roman" w:cs="Times New Roman"/>
          <w:sz w:val="24"/>
          <w:szCs w:val="24"/>
        </w:rPr>
        <w:t xml:space="preserve">поступления </w:t>
      </w:r>
      <w:r>
        <w:rPr>
          <w:rFonts w:ascii="Times New Roman" w:hAnsi="Times New Roman" w:cs="Times New Roman"/>
          <w:sz w:val="24"/>
          <w:szCs w:val="24"/>
        </w:rPr>
        <w:t>налоговых и неналоговых доходов бюджета Краснохолмского района;</w:t>
      </w:r>
    </w:p>
    <w:p w:rsidR="00340899" w:rsidRDefault="00340899"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организация работы с невыясненными поступлениями консолидированного бюджета Краснохолмского района;</w:t>
      </w:r>
    </w:p>
    <w:p w:rsidR="00340899" w:rsidRDefault="00340899"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оказание методологической поддержки администрациям поселений, главным администраторам доходов  бюджета Краснохолмского района  и координация их деятельности в части администрирования </w:t>
      </w:r>
      <w:proofErr w:type="gramStart"/>
      <w:r>
        <w:rPr>
          <w:rFonts w:ascii="Times New Roman" w:hAnsi="Times New Roman" w:cs="Times New Roman"/>
          <w:sz w:val="24"/>
          <w:szCs w:val="24"/>
        </w:rPr>
        <w:t>доходов бюджетов всех уровней бюджетной системы Российской Федерации</w:t>
      </w:r>
      <w:proofErr w:type="gramEnd"/>
      <w:r>
        <w:rPr>
          <w:rFonts w:ascii="Times New Roman" w:hAnsi="Times New Roman" w:cs="Times New Roman"/>
          <w:sz w:val="24"/>
          <w:szCs w:val="24"/>
        </w:rPr>
        <w:t>;</w:t>
      </w:r>
    </w:p>
    <w:p w:rsidR="00340899" w:rsidRDefault="00340899"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организация работы комиссии по укреплению налоговой и бюджетной дисциплины, легализации налогооблагаемой базы при администрации Краснохолмского района;</w:t>
      </w:r>
    </w:p>
    <w:p w:rsidR="00340899" w:rsidRDefault="00340899"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007133CB">
        <w:rPr>
          <w:rFonts w:ascii="Times New Roman" w:hAnsi="Times New Roman" w:cs="Times New Roman"/>
          <w:sz w:val="24"/>
          <w:szCs w:val="24"/>
        </w:rPr>
        <w:t xml:space="preserve"> </w:t>
      </w:r>
      <w:r>
        <w:rPr>
          <w:rFonts w:ascii="Times New Roman" w:hAnsi="Times New Roman" w:cs="Times New Roman"/>
          <w:sz w:val="24"/>
          <w:szCs w:val="24"/>
        </w:rPr>
        <w:t>организация  информационного взаимодействия между Межрайонной ИФНС России № 2 по Тверской области и органами местного самоуправления района и поселений;</w:t>
      </w:r>
    </w:p>
    <w:p w:rsidR="00340899" w:rsidRDefault="00340899"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организация выполнения Плана мероприятий по повышению поступлений налоговых и неналоговых доходов, а также по сокращению недоимки бюджетов бюджетной системы Российской Федерации;</w:t>
      </w:r>
    </w:p>
    <w:p w:rsidR="00340899" w:rsidRDefault="00340899"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осуществление мониторинга начисленных и уплаченных платежей в консолидированный бюджет Краснохолмского района по крупным налогоплательщикам с целью определения степени их влияния на объем доходов бюджета. </w:t>
      </w:r>
    </w:p>
    <w:p w:rsidR="00C1797F" w:rsidRPr="000E44DD" w:rsidRDefault="00C1797F" w:rsidP="00340899">
      <w:pPr>
        <w:pStyle w:val="ConsPlusCell"/>
        <w:widowControl/>
        <w:jc w:val="both"/>
        <w:rPr>
          <w:rFonts w:ascii="Times New Roman" w:hAnsi="Times New Roman" w:cs="Times New Roman"/>
          <w:b/>
          <w:sz w:val="24"/>
          <w:szCs w:val="24"/>
        </w:rPr>
      </w:pPr>
    </w:p>
    <w:p w:rsidR="003A136A" w:rsidRDefault="003A136A" w:rsidP="00C1797F">
      <w:pPr>
        <w:pStyle w:val="ConsPlusCell"/>
        <w:widowControl/>
        <w:ind w:firstLine="709"/>
        <w:jc w:val="both"/>
        <w:rPr>
          <w:rFonts w:ascii="Times New Roman" w:hAnsi="Times New Roman" w:cs="Times New Roman"/>
          <w:b/>
          <w:sz w:val="24"/>
          <w:szCs w:val="24"/>
        </w:rPr>
      </w:pPr>
      <w:r w:rsidRPr="00B02699">
        <w:rPr>
          <w:rFonts w:ascii="Times New Roman" w:hAnsi="Times New Roman" w:cs="Times New Roman"/>
          <w:b/>
          <w:sz w:val="24"/>
          <w:szCs w:val="24"/>
        </w:rPr>
        <w:t>Мероприятие подпрограммы 2</w:t>
      </w:r>
      <w:r w:rsidRPr="00B02699">
        <w:rPr>
          <w:rFonts w:ascii="Times New Roman" w:hAnsi="Times New Roman" w:cs="Times New Roman"/>
          <w:b/>
          <w:sz w:val="28"/>
          <w:szCs w:val="28"/>
        </w:rPr>
        <w:t xml:space="preserve"> </w:t>
      </w:r>
      <w:r w:rsidR="00EE7737">
        <w:rPr>
          <w:rFonts w:ascii="Times New Roman" w:hAnsi="Times New Roman" w:cs="Times New Roman"/>
          <w:b/>
          <w:sz w:val="28"/>
          <w:szCs w:val="28"/>
        </w:rPr>
        <w:t>О</w:t>
      </w:r>
      <w:r w:rsidRPr="00B02699">
        <w:rPr>
          <w:rFonts w:ascii="Times New Roman" w:hAnsi="Times New Roman" w:cs="Times New Roman"/>
          <w:b/>
          <w:sz w:val="24"/>
          <w:szCs w:val="24"/>
        </w:rPr>
        <w:t>рганизация исполнения районного бюджета по расходам.</w:t>
      </w:r>
    </w:p>
    <w:p w:rsidR="00EE7737" w:rsidRPr="00B02699" w:rsidRDefault="00EE7737" w:rsidP="00C1797F">
      <w:pPr>
        <w:pStyle w:val="ConsPlusCell"/>
        <w:widowControl/>
        <w:ind w:firstLine="709"/>
        <w:jc w:val="both"/>
        <w:rPr>
          <w:rFonts w:ascii="Times New Roman" w:hAnsi="Times New Roman" w:cs="Times New Roman"/>
          <w:b/>
          <w:sz w:val="24"/>
          <w:szCs w:val="24"/>
        </w:rPr>
      </w:pPr>
    </w:p>
    <w:p w:rsidR="003A136A" w:rsidRDefault="003A136A" w:rsidP="00C1797F">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Все расходы бюджета Краснохолмского района осуществляются через казначейскую систему. </w:t>
      </w:r>
      <w:proofErr w:type="gramStart"/>
      <w:r>
        <w:rPr>
          <w:rFonts w:ascii="Times New Roman" w:hAnsi="Times New Roman" w:cs="Times New Roman"/>
          <w:sz w:val="24"/>
          <w:szCs w:val="24"/>
        </w:rPr>
        <w:t>В связи с этим в рамках рассматриваемой</w:t>
      </w:r>
      <w:r w:rsidRPr="006F05AA">
        <w:rPr>
          <w:rFonts w:ascii="Times New Roman" w:hAnsi="Times New Roman" w:cs="Times New Roman"/>
          <w:sz w:val="24"/>
          <w:szCs w:val="24"/>
        </w:rPr>
        <w:t xml:space="preserve"> </w:t>
      </w:r>
      <w:r>
        <w:rPr>
          <w:rFonts w:ascii="Times New Roman" w:hAnsi="Times New Roman" w:cs="Times New Roman"/>
          <w:sz w:val="24"/>
          <w:szCs w:val="24"/>
        </w:rPr>
        <w:t xml:space="preserve"> подпрограммы важно обеспечение формального соблюдения требований к организации бюджетного процесса в плане</w:t>
      </w:r>
      <w:proofErr w:type="gramEnd"/>
      <w:r>
        <w:rPr>
          <w:rFonts w:ascii="Times New Roman" w:hAnsi="Times New Roman" w:cs="Times New Roman"/>
          <w:sz w:val="24"/>
          <w:szCs w:val="24"/>
        </w:rPr>
        <w:t xml:space="preserve"> своевременности выполнения финансовым отделом администрации Краснохолмского района процедур, надежности осуществления предварительного и текущего контроля, соблюдения требований к качеству и срокам подготовки бюджетной отчетности.</w:t>
      </w:r>
    </w:p>
    <w:p w:rsidR="003A136A" w:rsidRDefault="003A136A" w:rsidP="00C1797F">
      <w:pPr>
        <w:ind w:firstLine="709"/>
      </w:pPr>
      <w:r>
        <w:t>Необходимо совершенствовать методологию</w:t>
      </w:r>
      <w:r w:rsidRPr="00323661">
        <w:t xml:space="preserve"> формирования исполнения программного бюджета, в том числе процедур принятия новых расходных обязательств, </w:t>
      </w:r>
      <w:r>
        <w:t>производить оценку</w:t>
      </w:r>
      <w:r w:rsidRPr="00323661">
        <w:t xml:space="preserve"> объема действующих расходных обязательств и </w:t>
      </w:r>
      <w:r>
        <w:t>повышать эффективность</w:t>
      </w:r>
      <w:r w:rsidRPr="00323661">
        <w:t xml:space="preserve"> производимых бюджетных расходов</w:t>
      </w:r>
      <w:r w:rsidRPr="009B16A5">
        <w:t>.</w:t>
      </w:r>
    </w:p>
    <w:p w:rsidR="003A136A" w:rsidRDefault="003A136A" w:rsidP="00C1797F">
      <w:pPr>
        <w:ind w:firstLine="709"/>
      </w:pPr>
      <w:r>
        <w:t xml:space="preserve">Показатель  мероприятия подпрограммы 2.1: </w:t>
      </w:r>
      <w:r>
        <w:rPr>
          <w:i/>
        </w:rPr>
        <w:t xml:space="preserve"> «</w:t>
      </w:r>
      <w:r w:rsidRPr="00323661">
        <w:rPr>
          <w:i/>
        </w:rPr>
        <w:t xml:space="preserve">Наличие муниципальных правовых актов </w:t>
      </w:r>
      <w:r>
        <w:rPr>
          <w:i/>
        </w:rPr>
        <w:t>Краснохолмс</w:t>
      </w:r>
      <w:r w:rsidRPr="00323661">
        <w:rPr>
          <w:i/>
        </w:rPr>
        <w:t xml:space="preserve">кого района и нормативных актов финансового органа </w:t>
      </w:r>
      <w:r>
        <w:rPr>
          <w:i/>
        </w:rPr>
        <w:t>Краснохолм</w:t>
      </w:r>
      <w:r w:rsidRPr="00323661">
        <w:rPr>
          <w:i/>
        </w:rPr>
        <w:t>ского района, регламентирующих порядок формирования местного бюджета с использованием программно</w:t>
      </w:r>
      <w:r>
        <w:rPr>
          <w:i/>
        </w:rPr>
        <w:t>го метода</w:t>
      </w:r>
      <w:r w:rsidRPr="00323661">
        <w:rPr>
          <w:i/>
        </w:rPr>
        <w:t xml:space="preserve"> бюджетного планирования</w:t>
      </w:r>
      <w:r>
        <w:rPr>
          <w:i/>
        </w:rPr>
        <w:t>».</w:t>
      </w:r>
      <w:r>
        <w:t xml:space="preserve"> </w:t>
      </w:r>
    </w:p>
    <w:p w:rsidR="003A136A" w:rsidRPr="004818BB" w:rsidRDefault="003A136A" w:rsidP="00C1797F">
      <w:pPr>
        <w:ind w:firstLine="709"/>
      </w:pPr>
      <w:r>
        <w:t>Показатель подразумевает совершенствование правовой и нормативной базы Краснохолмского района по реализации программных принципов бюджетного планирования. Локальные нормативные акты финансового отдела администрации</w:t>
      </w:r>
      <w:r w:rsidRPr="00734A28">
        <w:t xml:space="preserve"> </w:t>
      </w:r>
      <w:r>
        <w:t>Краснохолмского района должны конкретизировать положения муниципальных правовых актов района и определять методологию формирования местного бюджета на очередной финансовый год и плановый период с учетом прогнозных показателей социально-экономического развития.</w:t>
      </w:r>
    </w:p>
    <w:p w:rsidR="003A136A" w:rsidRDefault="003A136A" w:rsidP="00C1797F">
      <w:pPr>
        <w:ind w:firstLine="709"/>
        <w:rPr>
          <w:i/>
        </w:rPr>
      </w:pPr>
      <w:r>
        <w:t xml:space="preserve">Показатель  мероприятия подпрограммы 2.2: </w:t>
      </w:r>
      <w:r>
        <w:rPr>
          <w:i/>
        </w:rPr>
        <w:t xml:space="preserve"> «</w:t>
      </w:r>
      <w:r w:rsidRPr="00323661">
        <w:rPr>
          <w:i/>
        </w:rPr>
        <w:t xml:space="preserve">Доля отраслевых (функциональных) органов администрации </w:t>
      </w:r>
      <w:r>
        <w:rPr>
          <w:i/>
        </w:rPr>
        <w:t>Краснохолм</w:t>
      </w:r>
      <w:r w:rsidRPr="00323661">
        <w:rPr>
          <w:i/>
        </w:rPr>
        <w:t xml:space="preserve">ского района реализующих </w:t>
      </w:r>
      <w:r>
        <w:rPr>
          <w:i/>
        </w:rPr>
        <w:t xml:space="preserve">муниципальные </w:t>
      </w:r>
      <w:r w:rsidRPr="00323661">
        <w:rPr>
          <w:i/>
        </w:rPr>
        <w:t xml:space="preserve">программы от общего числа отраслевых (функциональных) органов администрации </w:t>
      </w:r>
      <w:r>
        <w:rPr>
          <w:i/>
        </w:rPr>
        <w:t>Краснохолм</w:t>
      </w:r>
      <w:r w:rsidRPr="00323661">
        <w:rPr>
          <w:i/>
        </w:rPr>
        <w:t>ского района</w:t>
      </w:r>
      <w:r>
        <w:rPr>
          <w:i/>
        </w:rPr>
        <w:t xml:space="preserve">» </w:t>
      </w:r>
      <w:r>
        <w:t>с целевым значением 100</w:t>
      </w:r>
      <w:r w:rsidR="00C1797F" w:rsidRPr="00C1797F">
        <w:t xml:space="preserve"> </w:t>
      </w:r>
      <w:r>
        <w:t>%. При формировании местного бюджета Краснохолмского района на 201</w:t>
      </w:r>
      <w:r w:rsidR="00A1754E">
        <w:t>6</w:t>
      </w:r>
      <w:r w:rsidR="00C1797F" w:rsidRPr="00C1797F">
        <w:t xml:space="preserve"> </w:t>
      </w:r>
      <w:r>
        <w:t>-</w:t>
      </w:r>
      <w:r w:rsidR="00C1797F" w:rsidRPr="00C1797F">
        <w:t xml:space="preserve"> </w:t>
      </w:r>
      <w:r>
        <w:t>201</w:t>
      </w:r>
      <w:r w:rsidR="00A1754E">
        <w:t>8</w:t>
      </w:r>
      <w:r>
        <w:t xml:space="preserve"> годы все отраслевые (функциональные) органы администрации должны предусматриваться в рамках муниципальных  программ.</w:t>
      </w:r>
    </w:p>
    <w:p w:rsidR="003A136A" w:rsidRDefault="003A136A" w:rsidP="00C1797F">
      <w:pPr>
        <w:ind w:firstLine="709"/>
      </w:pPr>
      <w:r w:rsidRPr="00D173A9">
        <w:t xml:space="preserve">Показатель  мероприятия подпрограммы 2.3: </w:t>
      </w:r>
      <w:r w:rsidRPr="00D173A9">
        <w:rPr>
          <w:i/>
        </w:rPr>
        <w:t xml:space="preserve"> «Доля показателей результатов деятельности, по которым выполнен план, в общем количестве показателей результатов деятельности Краснохолмского района  (результативность деятельности) на основании докладов о результатах и основных направлениях деятельности органов администрации Краснохолмского района» </w:t>
      </w:r>
      <w:r w:rsidRPr="00D173A9">
        <w:t>планируется с целевым значением 100%.</w:t>
      </w:r>
    </w:p>
    <w:p w:rsidR="003A136A" w:rsidRPr="00D173A9" w:rsidRDefault="003A136A" w:rsidP="00C1797F">
      <w:pPr>
        <w:ind w:firstLine="709"/>
        <w:rPr>
          <w:i/>
        </w:rPr>
      </w:pPr>
      <w:r w:rsidRPr="00D173A9">
        <w:t xml:space="preserve"> В течение срока реализации Программы планируется внедрение в практику формирование ежегодных докладов о результатах и основных направлениях деятельности каждого структурного подразделения администрации.</w:t>
      </w:r>
    </w:p>
    <w:p w:rsidR="003A136A" w:rsidRPr="004818BB" w:rsidRDefault="003A136A" w:rsidP="00C1797F">
      <w:pPr>
        <w:ind w:firstLine="709"/>
      </w:pPr>
      <w:r>
        <w:lastRenderedPageBreak/>
        <w:t xml:space="preserve">Показатель  мероприятия подпрограммы 2.4: </w:t>
      </w:r>
      <w:r>
        <w:rPr>
          <w:i/>
        </w:rPr>
        <w:t xml:space="preserve"> «Проведение м</w:t>
      </w:r>
      <w:r w:rsidRPr="00323661">
        <w:rPr>
          <w:i/>
        </w:rPr>
        <w:t>ониторинг</w:t>
      </w:r>
      <w:r>
        <w:rPr>
          <w:i/>
        </w:rPr>
        <w:t>а</w:t>
      </w:r>
      <w:r w:rsidRPr="00323661">
        <w:rPr>
          <w:i/>
        </w:rPr>
        <w:t xml:space="preserve"> и оценк</w:t>
      </w:r>
      <w:r>
        <w:rPr>
          <w:i/>
        </w:rPr>
        <w:t>и</w:t>
      </w:r>
      <w:r w:rsidRPr="00323661">
        <w:rPr>
          <w:i/>
        </w:rPr>
        <w:t xml:space="preserve"> эффект</w:t>
      </w:r>
      <w:r>
        <w:rPr>
          <w:i/>
        </w:rPr>
        <w:t xml:space="preserve">ивности муниципальных программ </w:t>
      </w:r>
      <w:r w:rsidRPr="00323661">
        <w:rPr>
          <w:i/>
        </w:rPr>
        <w:t xml:space="preserve">для использования в процессе формирования бюджета </w:t>
      </w:r>
      <w:r>
        <w:rPr>
          <w:i/>
        </w:rPr>
        <w:t>Краснохолм</w:t>
      </w:r>
      <w:r w:rsidRPr="00323661">
        <w:rPr>
          <w:i/>
        </w:rPr>
        <w:t>ского района и определения предполагаемых объемов их финансирования</w:t>
      </w:r>
      <w:r>
        <w:rPr>
          <w:i/>
        </w:rPr>
        <w:t xml:space="preserve">». </w:t>
      </w:r>
      <w:r>
        <w:t>Проведение мониторинга и оценки эффективности муниципальных программ является неотъемлемой частью системы результативного бюджетирования. В соответствии с установленным администрацией Краснохолмского района Порядком, в каждой муниципальной программе предусматривается проведение ежегодного мониторинга и оценки эффективности реализации программ.</w:t>
      </w:r>
    </w:p>
    <w:p w:rsidR="003A136A" w:rsidRDefault="003A136A" w:rsidP="00C1797F">
      <w:pPr>
        <w:ind w:firstLine="709"/>
        <w:rPr>
          <w:i/>
        </w:rPr>
      </w:pPr>
      <w:r w:rsidRPr="00FB5823">
        <w:t>Показатель  мероприятия подпрограммы 2.5:</w:t>
      </w:r>
      <w:r w:rsidRPr="00FB5823">
        <w:rPr>
          <w:i/>
        </w:rPr>
        <w:t xml:space="preserve">  «Размещение на официальном сайте администрации Краснохолмского района утвержденных муниципальных программ, и результатов оценки их эффективности». </w:t>
      </w:r>
    </w:p>
    <w:p w:rsidR="003A136A" w:rsidRPr="00FB5823" w:rsidRDefault="003A136A" w:rsidP="00C1797F">
      <w:pPr>
        <w:ind w:firstLine="709"/>
      </w:pPr>
      <w:r w:rsidRPr="00FB5823">
        <w:t>Данным показателем характеризуется степень открытости работы, проводимой органами местного самоуправления района. В течение срока действия Программы планируется оперативное размещение на официальном сайте администрации Краснохолмского района утвержденных муниципальных программ, а также результатов проведенного мониторинга и оценки реализации муниципальных программ.</w:t>
      </w:r>
    </w:p>
    <w:p w:rsidR="00372FF0" w:rsidRDefault="00372FF0" w:rsidP="00C1797F">
      <w:pPr>
        <w:ind w:firstLine="709"/>
        <w:rPr>
          <w:b/>
        </w:rPr>
      </w:pPr>
    </w:p>
    <w:p w:rsidR="00927770" w:rsidRPr="000D0771" w:rsidRDefault="00927770" w:rsidP="00927770">
      <w:pPr>
        <w:ind w:firstLine="709"/>
        <w:rPr>
          <w:b/>
        </w:rPr>
      </w:pPr>
      <w:r w:rsidRPr="000D0771">
        <w:rPr>
          <w:b/>
        </w:rPr>
        <w:t>Мероприятие подпрограммы</w:t>
      </w:r>
      <w:r w:rsidRPr="000D0771">
        <w:rPr>
          <w:b/>
          <w:i/>
        </w:rPr>
        <w:t xml:space="preserve"> </w:t>
      </w:r>
      <w:r w:rsidR="00ED2023">
        <w:rPr>
          <w:b/>
          <w:i/>
        </w:rPr>
        <w:t>3</w:t>
      </w:r>
      <w:r w:rsidRPr="000D0771">
        <w:rPr>
          <w:b/>
        </w:rPr>
        <w:t>:</w:t>
      </w:r>
      <w:r w:rsidRPr="000D0771">
        <w:rPr>
          <w:b/>
          <w:i/>
        </w:rPr>
        <w:t xml:space="preserve"> </w:t>
      </w:r>
      <w:r w:rsidRPr="000D0771">
        <w:rPr>
          <w:b/>
        </w:rPr>
        <w:t xml:space="preserve"> Осуществление Краснохолмским районом отдельных полномочий поселений, входящих в состав Краснохолмского района, по формированию и исполнению местных бюджетов поселений Краснохолмского района.</w:t>
      </w:r>
    </w:p>
    <w:p w:rsidR="0015728A" w:rsidRPr="000E44DD" w:rsidRDefault="0015728A" w:rsidP="00927770">
      <w:pPr>
        <w:ind w:firstLine="709"/>
      </w:pPr>
    </w:p>
    <w:p w:rsidR="00927770" w:rsidRDefault="00927770" w:rsidP="00927770">
      <w:pPr>
        <w:ind w:firstLine="709"/>
      </w:pPr>
      <w:r>
        <w:t xml:space="preserve">Показатель мероприятия подпрограммы  </w:t>
      </w:r>
      <w:r w:rsidRPr="00323661">
        <w:rPr>
          <w:i/>
        </w:rPr>
        <w:t>«</w:t>
      </w:r>
      <w:r w:rsidRPr="000A6CF7">
        <w:rPr>
          <w:i/>
        </w:rPr>
        <w:t xml:space="preserve">Объем средств, предоставленных бюджету </w:t>
      </w:r>
      <w:r>
        <w:rPr>
          <w:i/>
        </w:rPr>
        <w:t>Краснохолм</w:t>
      </w:r>
      <w:r w:rsidRPr="000A6CF7">
        <w:rPr>
          <w:i/>
        </w:rPr>
        <w:t xml:space="preserve">ского района на исполнение отдельных полномочий поселений, входящих в состав </w:t>
      </w:r>
      <w:r>
        <w:rPr>
          <w:i/>
        </w:rPr>
        <w:t>Краснохолм</w:t>
      </w:r>
      <w:r w:rsidRPr="000A6CF7">
        <w:rPr>
          <w:i/>
        </w:rPr>
        <w:t>ского района, по формированию и исполнению местных бюджетов поселений в рамках заключенных соглашений</w:t>
      </w:r>
      <w:r w:rsidRPr="00323661">
        <w:rPr>
          <w:i/>
        </w:rPr>
        <w:t>»</w:t>
      </w:r>
      <w:r>
        <w:t xml:space="preserve">. </w:t>
      </w:r>
    </w:p>
    <w:p w:rsidR="00927770" w:rsidRDefault="00E4638E" w:rsidP="00927770">
      <w:pPr>
        <w:ind w:firstLine="709"/>
      </w:pPr>
      <w:proofErr w:type="gramStart"/>
      <w:r>
        <w:t>Объем средств составит на 201</w:t>
      </w:r>
      <w:r w:rsidR="00A1754E">
        <w:t>6</w:t>
      </w:r>
      <w:r>
        <w:t xml:space="preserve"> г. </w:t>
      </w:r>
      <w:r w:rsidR="00BF7F7A">
        <w:t>–</w:t>
      </w:r>
      <w:r>
        <w:t xml:space="preserve"> </w:t>
      </w:r>
      <w:r w:rsidR="00BF7F7A">
        <w:t>32 тыс. руб., 201</w:t>
      </w:r>
      <w:r w:rsidR="00A1754E">
        <w:t>7</w:t>
      </w:r>
      <w:r w:rsidR="00BF7F7A">
        <w:t xml:space="preserve"> г. – 32 тыс. руб., 201</w:t>
      </w:r>
      <w:r w:rsidR="00A1754E">
        <w:t>8</w:t>
      </w:r>
      <w:r w:rsidR="00BF7F7A">
        <w:t xml:space="preserve"> г. – 32 тыс. руб.</w:t>
      </w:r>
      <w:r w:rsidR="00927770">
        <w:t>.</w:t>
      </w:r>
      <w:proofErr w:type="gramEnd"/>
    </w:p>
    <w:p w:rsidR="003A136A" w:rsidRPr="005C64D9" w:rsidRDefault="003A136A" w:rsidP="00C1797F">
      <w:pPr>
        <w:pStyle w:val="ConsPlusCell"/>
        <w:widowControl/>
        <w:ind w:firstLine="709"/>
        <w:rPr>
          <w:rFonts w:ascii="Times New Roman" w:hAnsi="Times New Roman" w:cs="Times New Roman"/>
          <w:sz w:val="24"/>
          <w:szCs w:val="24"/>
        </w:rPr>
      </w:pPr>
    </w:p>
    <w:p w:rsidR="00927770" w:rsidRDefault="00927770" w:rsidP="00927770">
      <w:pPr>
        <w:ind w:firstLine="709"/>
        <w:rPr>
          <w:b/>
        </w:rPr>
      </w:pPr>
      <w:r w:rsidRPr="00927770">
        <w:rPr>
          <w:b/>
        </w:rPr>
        <w:t xml:space="preserve">Задача подпрограммы 2: </w:t>
      </w:r>
      <w:r w:rsidR="00C34AE6">
        <w:rPr>
          <w:b/>
        </w:rPr>
        <w:t>Обеспеч</w:t>
      </w:r>
      <w:r w:rsidRPr="00927770">
        <w:rPr>
          <w:b/>
        </w:rPr>
        <w:t>ение эффективно</w:t>
      </w:r>
      <w:r w:rsidR="00C34AE6">
        <w:rPr>
          <w:b/>
        </w:rPr>
        <w:t>го</w:t>
      </w:r>
      <w:r w:rsidRPr="00927770">
        <w:rPr>
          <w:b/>
        </w:rPr>
        <w:t xml:space="preserve">  управления муниципальным долгом</w:t>
      </w:r>
    </w:p>
    <w:p w:rsidR="00F34845" w:rsidRPr="00927770" w:rsidRDefault="00F34845" w:rsidP="00927770">
      <w:pPr>
        <w:ind w:firstLine="709"/>
        <w:rPr>
          <w:b/>
        </w:rPr>
      </w:pPr>
    </w:p>
    <w:p w:rsidR="00927770" w:rsidRPr="00F34845" w:rsidRDefault="00927770" w:rsidP="00927770">
      <w:pPr>
        <w:ind w:firstLine="709"/>
        <w:rPr>
          <w:b/>
          <w:i/>
        </w:rPr>
      </w:pPr>
      <w:r w:rsidRPr="00F34845">
        <w:rPr>
          <w:b/>
        </w:rPr>
        <w:t xml:space="preserve">Показатель  задачи подпрограммы 1: </w:t>
      </w:r>
      <w:r w:rsidRPr="00F34845">
        <w:rPr>
          <w:b/>
          <w:i/>
        </w:rPr>
        <w:t>«Отношение объема муниципального долга Краснохолмского района к общему годовому объему доходов местного бюджета без учета безвозмездных поступлений</w:t>
      </w:r>
      <w:r w:rsidRPr="00F34845">
        <w:rPr>
          <w:b/>
        </w:rPr>
        <w:t xml:space="preserve"> и </w:t>
      </w:r>
      <w:r w:rsidRPr="00F34845">
        <w:rPr>
          <w:b/>
          <w:i/>
        </w:rPr>
        <w:t>налоговых доходов по дополнительным нормативам отчислений ».</w:t>
      </w:r>
    </w:p>
    <w:p w:rsidR="00F34845" w:rsidRDefault="00927770" w:rsidP="00927770">
      <w:pPr>
        <w:ind w:firstLine="709"/>
        <w:rPr>
          <w:i/>
        </w:rPr>
      </w:pPr>
      <w:r w:rsidRPr="00927770">
        <w:rPr>
          <w:i/>
        </w:rPr>
        <w:t xml:space="preserve"> </w:t>
      </w:r>
    </w:p>
    <w:p w:rsidR="00927770" w:rsidRPr="00927770" w:rsidRDefault="00927770" w:rsidP="00927770">
      <w:pPr>
        <w:ind w:firstLine="709"/>
      </w:pPr>
      <w:r w:rsidRPr="00927770">
        <w:t>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F34845" w:rsidRDefault="00F34845" w:rsidP="00927770">
      <w:pPr>
        <w:ind w:firstLine="709"/>
        <w:rPr>
          <w:b/>
        </w:rPr>
      </w:pPr>
    </w:p>
    <w:p w:rsidR="00927770" w:rsidRPr="00927770" w:rsidRDefault="00927770" w:rsidP="00927770">
      <w:pPr>
        <w:ind w:firstLine="709"/>
        <w:rPr>
          <w:b/>
          <w:i/>
        </w:rPr>
      </w:pPr>
      <w:r w:rsidRPr="00927770">
        <w:rPr>
          <w:b/>
        </w:rPr>
        <w:t xml:space="preserve">Показатель  задачи подпрограммы 2: </w:t>
      </w:r>
      <w:r w:rsidRPr="00927770">
        <w:rPr>
          <w:b/>
          <w:i/>
        </w:rPr>
        <w:t>«Отношение заимствований Краснохолмского района к сумме, направляемой на финансирование дефицита</w:t>
      </w:r>
      <w:r w:rsidR="00C34AE6">
        <w:rPr>
          <w:b/>
          <w:i/>
        </w:rPr>
        <w:t xml:space="preserve"> и (или) погашение долговых обязательств</w:t>
      </w:r>
      <w:r w:rsidR="00E72591">
        <w:rPr>
          <w:b/>
          <w:i/>
        </w:rPr>
        <w:t xml:space="preserve"> </w:t>
      </w:r>
      <w:r w:rsidRPr="00927770">
        <w:rPr>
          <w:b/>
          <w:i/>
        </w:rPr>
        <w:t>бюджета Краснохолмского района».</w:t>
      </w:r>
    </w:p>
    <w:p w:rsidR="0015728A" w:rsidRPr="000E44DD" w:rsidRDefault="0015728A" w:rsidP="00927770">
      <w:pPr>
        <w:ind w:firstLine="709"/>
      </w:pPr>
    </w:p>
    <w:p w:rsidR="00927770" w:rsidRPr="00927770" w:rsidRDefault="00927770" w:rsidP="00927770">
      <w:pPr>
        <w:ind w:firstLine="709"/>
      </w:pPr>
      <w:r w:rsidRPr="00927770">
        <w:t>Предельный объем муниципальных заимствований в текущем финансовом году не должен превышать сумму, направляемую в текущем финансовом году на финансирование дефицита бюджета Краснохолмского района и (или) погашение долговых обязательств бюджета Краснохолмского района.</w:t>
      </w:r>
    </w:p>
    <w:p w:rsidR="0015728A" w:rsidRPr="000E44DD" w:rsidRDefault="0015728A" w:rsidP="00927770">
      <w:pPr>
        <w:ind w:firstLine="709"/>
        <w:rPr>
          <w:b/>
        </w:rPr>
      </w:pPr>
    </w:p>
    <w:p w:rsidR="00927770" w:rsidRPr="00927770" w:rsidRDefault="00927770" w:rsidP="00927770">
      <w:pPr>
        <w:ind w:firstLine="709"/>
        <w:rPr>
          <w:b/>
          <w:i/>
        </w:rPr>
      </w:pPr>
      <w:r w:rsidRPr="00927770">
        <w:rPr>
          <w:b/>
        </w:rPr>
        <w:lastRenderedPageBreak/>
        <w:t xml:space="preserve">Показатель  задачи подпрограммы 3: </w:t>
      </w:r>
      <w:r w:rsidRPr="00927770">
        <w:rPr>
          <w:b/>
          <w:i/>
        </w:rPr>
        <w:t>«Отношение объема расходов на обслуживание муниципального долга к объему расходов бюджета Краснохолмского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15728A" w:rsidRPr="000E44DD" w:rsidRDefault="0015728A" w:rsidP="00927770">
      <w:pPr>
        <w:ind w:firstLine="709"/>
      </w:pPr>
    </w:p>
    <w:p w:rsidR="00927770" w:rsidRPr="00927770" w:rsidRDefault="00927770" w:rsidP="00927770">
      <w:pPr>
        <w:ind w:firstLine="709"/>
      </w:pPr>
      <w:proofErr w:type="gramStart"/>
      <w:r w:rsidRPr="00927770">
        <w:t>Предельный объем расходов на обслуживание муниципального долга в очередном финансовом году и плановом периоде, утвержденный решением о бюджете Краснохолмского района, по данным отчета об исполнении соответствующего бюджета за отчетный финансовый год не должен превышать 15 процентов объема расходов бюджета Краснохолмского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End"/>
    </w:p>
    <w:p w:rsidR="0015728A" w:rsidRPr="000E44DD" w:rsidRDefault="0015728A" w:rsidP="00927770">
      <w:pPr>
        <w:ind w:firstLine="709"/>
        <w:rPr>
          <w:b/>
        </w:rPr>
      </w:pPr>
    </w:p>
    <w:p w:rsidR="0015728A" w:rsidRPr="000E44DD" w:rsidRDefault="0015728A" w:rsidP="00927770">
      <w:pPr>
        <w:autoSpaceDE w:val="0"/>
        <w:autoSpaceDN w:val="0"/>
        <w:adjustRightInd w:val="0"/>
        <w:ind w:firstLine="709"/>
        <w:rPr>
          <w:rFonts w:eastAsia="Times New Roman"/>
          <w:b/>
        </w:rPr>
      </w:pPr>
    </w:p>
    <w:p w:rsidR="00927770" w:rsidRPr="00F34845" w:rsidRDefault="00927770" w:rsidP="00927770">
      <w:pPr>
        <w:autoSpaceDE w:val="0"/>
        <w:autoSpaceDN w:val="0"/>
        <w:adjustRightInd w:val="0"/>
        <w:ind w:firstLine="709"/>
        <w:rPr>
          <w:rFonts w:eastAsia="Times New Roman"/>
          <w:b/>
        </w:rPr>
      </w:pPr>
      <w:r w:rsidRPr="00927770">
        <w:rPr>
          <w:rFonts w:eastAsia="Times New Roman"/>
          <w:b/>
        </w:rPr>
        <w:t>Мероприятие подпрограммы 1</w:t>
      </w:r>
      <w:r w:rsidRPr="00927770">
        <w:rPr>
          <w:rFonts w:eastAsia="Times New Roman"/>
        </w:rPr>
        <w:t xml:space="preserve">: </w:t>
      </w:r>
      <w:r w:rsidRPr="00F34845">
        <w:rPr>
          <w:rFonts w:eastAsia="Times New Roman"/>
          <w:b/>
        </w:rPr>
        <w:t>Соблюдение ограничения на объем долга, установленного Бюджетным кодексом РФ</w:t>
      </w:r>
      <w:r w:rsidR="00F34845">
        <w:rPr>
          <w:rFonts w:eastAsia="Times New Roman"/>
          <w:b/>
        </w:rPr>
        <w:t>.</w:t>
      </w:r>
    </w:p>
    <w:p w:rsidR="00927770" w:rsidRPr="00927770" w:rsidRDefault="00927770" w:rsidP="00927770">
      <w:pPr>
        <w:autoSpaceDE w:val="0"/>
        <w:autoSpaceDN w:val="0"/>
        <w:adjustRightInd w:val="0"/>
        <w:ind w:firstLine="709"/>
        <w:rPr>
          <w:rFonts w:eastAsia="Times New Roman"/>
        </w:rPr>
      </w:pPr>
      <w:r w:rsidRPr="00927770">
        <w:rPr>
          <w:rFonts w:eastAsia="Times New Roman"/>
        </w:rPr>
        <w:t>В рамках управления муниципальным долгом Краснохолмского района основные работы должны быть направлены на своевременное и полное осуществление выплат, связанных с погашением и обслуживанием муниципального долга Краснохолмского района.</w:t>
      </w:r>
    </w:p>
    <w:p w:rsidR="0015728A" w:rsidRPr="000E44DD" w:rsidRDefault="0015728A" w:rsidP="00927770">
      <w:pPr>
        <w:autoSpaceDE w:val="0"/>
        <w:autoSpaceDN w:val="0"/>
        <w:adjustRightInd w:val="0"/>
        <w:ind w:firstLine="709"/>
        <w:rPr>
          <w:rFonts w:eastAsia="Times New Roman"/>
          <w:b/>
        </w:rPr>
      </w:pPr>
    </w:p>
    <w:p w:rsidR="00927770" w:rsidRPr="0015728A" w:rsidRDefault="00927770" w:rsidP="00927770">
      <w:pPr>
        <w:autoSpaceDE w:val="0"/>
        <w:autoSpaceDN w:val="0"/>
        <w:adjustRightInd w:val="0"/>
        <w:ind w:firstLine="709"/>
        <w:rPr>
          <w:rFonts w:eastAsia="Times New Roman"/>
        </w:rPr>
      </w:pPr>
      <w:r w:rsidRPr="00927770">
        <w:rPr>
          <w:rFonts w:eastAsia="Times New Roman"/>
          <w:b/>
        </w:rPr>
        <w:t>Показатель мероприятия 1.1:</w:t>
      </w:r>
      <w:r w:rsidRPr="00927770">
        <w:rPr>
          <w:rFonts w:eastAsia="Times New Roman"/>
        </w:rPr>
        <w:t xml:space="preserve"> Объем задолженности по долговым обязательствам Краснохолмского района, не выплаченной в отчетном году в установленные сроки (тыс. руб.).</w:t>
      </w:r>
    </w:p>
    <w:p w:rsidR="00927770" w:rsidRPr="00927770" w:rsidRDefault="00927770" w:rsidP="00927770">
      <w:pPr>
        <w:autoSpaceDE w:val="0"/>
        <w:autoSpaceDN w:val="0"/>
        <w:adjustRightInd w:val="0"/>
        <w:ind w:firstLine="709"/>
        <w:rPr>
          <w:rFonts w:eastAsia="Times New Roman"/>
        </w:rPr>
      </w:pPr>
    </w:p>
    <w:p w:rsidR="00927770" w:rsidRPr="000E44DD" w:rsidRDefault="00927770" w:rsidP="00927770">
      <w:pPr>
        <w:autoSpaceDE w:val="0"/>
        <w:autoSpaceDN w:val="0"/>
        <w:adjustRightInd w:val="0"/>
        <w:ind w:firstLine="708"/>
        <w:jc w:val="left"/>
        <w:rPr>
          <w:rFonts w:eastAsia="Times New Roman"/>
        </w:rPr>
      </w:pPr>
      <w:r w:rsidRPr="00927770">
        <w:rPr>
          <w:rFonts w:eastAsia="Times New Roman"/>
        </w:rPr>
        <w:t>Плановые значения данного показателя на 201</w:t>
      </w:r>
      <w:r w:rsidR="00A1754E">
        <w:rPr>
          <w:rFonts w:eastAsia="Times New Roman"/>
        </w:rPr>
        <w:t>6</w:t>
      </w:r>
      <w:r w:rsidRPr="00927770">
        <w:rPr>
          <w:rFonts w:eastAsia="Times New Roman"/>
        </w:rPr>
        <w:t>-201</w:t>
      </w:r>
      <w:r w:rsidR="00A1754E">
        <w:rPr>
          <w:rFonts w:eastAsia="Times New Roman"/>
        </w:rPr>
        <w:t>8</w:t>
      </w:r>
      <w:r w:rsidRPr="00927770">
        <w:rPr>
          <w:rFonts w:eastAsia="Times New Roman"/>
        </w:rPr>
        <w:t xml:space="preserve"> годы следующие:</w:t>
      </w:r>
    </w:p>
    <w:p w:rsidR="00927770" w:rsidRPr="000E44DD" w:rsidRDefault="00927770" w:rsidP="00927770">
      <w:pPr>
        <w:autoSpaceDE w:val="0"/>
        <w:autoSpaceDN w:val="0"/>
        <w:adjustRightInd w:val="0"/>
        <w:ind w:firstLine="708"/>
        <w:jc w:val="left"/>
        <w:rPr>
          <w:rFonts w:eastAsia="Times New Roman"/>
        </w:rPr>
      </w:pPr>
    </w:p>
    <w:tbl>
      <w:tblPr>
        <w:tblW w:w="9465" w:type="dxa"/>
        <w:tblInd w:w="147" w:type="dxa"/>
        <w:tblBorders>
          <w:top w:val="single" w:sz="4" w:space="0" w:color="auto"/>
        </w:tblBorders>
        <w:tblLook w:val="0000" w:firstRow="0" w:lastRow="0" w:firstColumn="0" w:lastColumn="0" w:noHBand="0" w:noVBand="0"/>
      </w:tblPr>
      <w:tblGrid>
        <w:gridCol w:w="2865"/>
        <w:gridCol w:w="3690"/>
        <w:gridCol w:w="2910"/>
      </w:tblGrid>
      <w:tr w:rsidR="00927770" w:rsidRPr="00927770" w:rsidTr="00BE41F6">
        <w:trPr>
          <w:trHeight w:val="100"/>
        </w:trPr>
        <w:tc>
          <w:tcPr>
            <w:tcW w:w="2865" w:type="dxa"/>
            <w:tcBorders>
              <w:left w:val="single" w:sz="4" w:space="0" w:color="auto"/>
              <w:right w:val="single" w:sz="4" w:space="0" w:color="auto"/>
            </w:tcBorders>
          </w:tcPr>
          <w:p w:rsidR="00927770" w:rsidRPr="00927770" w:rsidRDefault="00927770" w:rsidP="00A1754E">
            <w:pPr>
              <w:autoSpaceDE w:val="0"/>
              <w:autoSpaceDN w:val="0"/>
              <w:adjustRightInd w:val="0"/>
              <w:ind w:firstLine="0"/>
              <w:jc w:val="left"/>
              <w:rPr>
                <w:rFonts w:eastAsia="Times New Roman"/>
              </w:rPr>
            </w:pPr>
            <w:r w:rsidRPr="00927770">
              <w:rPr>
                <w:rFonts w:eastAsia="Times New Roman"/>
              </w:rPr>
              <w:t xml:space="preserve">           201</w:t>
            </w:r>
            <w:r w:rsidR="00A1754E">
              <w:rPr>
                <w:rFonts w:eastAsia="Times New Roman"/>
              </w:rPr>
              <w:t>6</w:t>
            </w:r>
          </w:p>
        </w:tc>
        <w:tc>
          <w:tcPr>
            <w:tcW w:w="3690" w:type="dxa"/>
            <w:tcBorders>
              <w:left w:val="single" w:sz="4" w:space="0" w:color="auto"/>
              <w:right w:val="single" w:sz="4" w:space="0" w:color="auto"/>
            </w:tcBorders>
          </w:tcPr>
          <w:p w:rsidR="00927770" w:rsidRPr="00927770" w:rsidRDefault="00927770" w:rsidP="00A1754E">
            <w:pPr>
              <w:autoSpaceDE w:val="0"/>
              <w:autoSpaceDN w:val="0"/>
              <w:adjustRightInd w:val="0"/>
              <w:ind w:firstLine="0"/>
              <w:jc w:val="left"/>
              <w:rPr>
                <w:rFonts w:eastAsia="Times New Roman"/>
              </w:rPr>
            </w:pPr>
            <w:r w:rsidRPr="00927770">
              <w:rPr>
                <w:rFonts w:eastAsia="Times New Roman"/>
              </w:rPr>
              <w:t xml:space="preserve">                       201</w:t>
            </w:r>
            <w:r w:rsidR="00A1754E">
              <w:rPr>
                <w:rFonts w:eastAsia="Times New Roman"/>
              </w:rPr>
              <w:t>7</w:t>
            </w:r>
          </w:p>
        </w:tc>
        <w:tc>
          <w:tcPr>
            <w:tcW w:w="2910" w:type="dxa"/>
            <w:tcBorders>
              <w:left w:val="single" w:sz="4" w:space="0" w:color="auto"/>
              <w:right w:val="single" w:sz="4" w:space="0" w:color="auto"/>
            </w:tcBorders>
          </w:tcPr>
          <w:p w:rsidR="00927770" w:rsidRPr="00927770" w:rsidRDefault="00927770" w:rsidP="00A1754E">
            <w:pPr>
              <w:autoSpaceDE w:val="0"/>
              <w:autoSpaceDN w:val="0"/>
              <w:adjustRightInd w:val="0"/>
              <w:ind w:firstLine="0"/>
              <w:jc w:val="left"/>
              <w:rPr>
                <w:rFonts w:eastAsia="Times New Roman"/>
              </w:rPr>
            </w:pPr>
            <w:r w:rsidRPr="00927770">
              <w:rPr>
                <w:rFonts w:eastAsia="Times New Roman"/>
              </w:rPr>
              <w:t xml:space="preserve">                 201</w:t>
            </w:r>
            <w:r w:rsidR="00A1754E">
              <w:rPr>
                <w:rFonts w:eastAsia="Times New Roman"/>
              </w:rPr>
              <w:t>8</w:t>
            </w:r>
          </w:p>
        </w:tc>
      </w:tr>
      <w:tr w:rsidR="00927770" w:rsidRPr="00927770" w:rsidTr="00BE41F6">
        <w:tblPrEx>
          <w:tblBorders>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2865" w:type="dxa"/>
          </w:tcPr>
          <w:p w:rsidR="00927770" w:rsidRPr="00927770" w:rsidRDefault="00927770" w:rsidP="00927770">
            <w:pPr>
              <w:widowControl w:val="0"/>
              <w:autoSpaceDE w:val="0"/>
              <w:autoSpaceDN w:val="0"/>
              <w:adjustRightInd w:val="0"/>
              <w:ind w:left="-39" w:firstLine="0"/>
              <w:jc w:val="left"/>
              <w:rPr>
                <w:rFonts w:eastAsia="Times New Roman"/>
              </w:rPr>
            </w:pPr>
            <w:r w:rsidRPr="00927770">
              <w:rPr>
                <w:rFonts w:eastAsia="Times New Roman"/>
              </w:rPr>
              <w:t xml:space="preserve">               0</w:t>
            </w:r>
          </w:p>
        </w:tc>
        <w:tc>
          <w:tcPr>
            <w:tcW w:w="3690" w:type="dxa"/>
          </w:tcPr>
          <w:p w:rsidR="00927770" w:rsidRPr="00927770" w:rsidRDefault="00927770" w:rsidP="00927770">
            <w:pPr>
              <w:widowControl w:val="0"/>
              <w:autoSpaceDE w:val="0"/>
              <w:autoSpaceDN w:val="0"/>
              <w:adjustRightInd w:val="0"/>
              <w:ind w:left="-39" w:firstLine="0"/>
              <w:jc w:val="left"/>
              <w:rPr>
                <w:rFonts w:eastAsia="Times New Roman"/>
              </w:rPr>
            </w:pPr>
            <w:r w:rsidRPr="00927770">
              <w:rPr>
                <w:rFonts w:eastAsia="Times New Roman"/>
              </w:rPr>
              <w:t xml:space="preserve">                          0</w:t>
            </w:r>
          </w:p>
        </w:tc>
        <w:tc>
          <w:tcPr>
            <w:tcW w:w="2910" w:type="dxa"/>
          </w:tcPr>
          <w:p w:rsidR="00927770" w:rsidRPr="00927770" w:rsidRDefault="00927770" w:rsidP="00927770">
            <w:pPr>
              <w:widowControl w:val="0"/>
              <w:autoSpaceDE w:val="0"/>
              <w:autoSpaceDN w:val="0"/>
              <w:adjustRightInd w:val="0"/>
              <w:ind w:left="-39" w:firstLine="0"/>
              <w:jc w:val="left"/>
              <w:rPr>
                <w:rFonts w:eastAsia="Times New Roman"/>
              </w:rPr>
            </w:pPr>
            <w:r w:rsidRPr="00927770">
              <w:rPr>
                <w:rFonts w:eastAsia="Times New Roman"/>
              </w:rPr>
              <w:t xml:space="preserve">                   0</w:t>
            </w:r>
          </w:p>
        </w:tc>
      </w:tr>
    </w:tbl>
    <w:p w:rsidR="00927770" w:rsidRPr="00927770" w:rsidRDefault="00927770" w:rsidP="00927770">
      <w:pPr>
        <w:autoSpaceDE w:val="0"/>
        <w:autoSpaceDN w:val="0"/>
        <w:adjustRightInd w:val="0"/>
        <w:ind w:firstLine="0"/>
        <w:jc w:val="left"/>
        <w:rPr>
          <w:rFonts w:eastAsia="Times New Roman"/>
        </w:rPr>
      </w:pPr>
    </w:p>
    <w:p w:rsidR="00927770" w:rsidRPr="00927770" w:rsidRDefault="00927770" w:rsidP="00927770">
      <w:pPr>
        <w:autoSpaceDE w:val="0"/>
        <w:autoSpaceDN w:val="0"/>
        <w:adjustRightInd w:val="0"/>
        <w:ind w:firstLine="708"/>
        <w:rPr>
          <w:rFonts w:eastAsia="Times New Roman"/>
        </w:rPr>
      </w:pPr>
      <w:r w:rsidRPr="00927770">
        <w:rPr>
          <w:rFonts w:eastAsia="Times New Roman"/>
          <w:b/>
        </w:rPr>
        <w:t>Показатель  мероприятия 1.2.</w:t>
      </w:r>
      <w:r w:rsidRPr="00927770">
        <w:rPr>
          <w:rFonts w:eastAsia="Times New Roman"/>
        </w:rPr>
        <w:t>: Отношение объема муниципального долга  Краснохолмского района к утвержденному общему годовому объему доходов местного бюджета без учета утвержденного объема безвозмездных поступлений и налоговых доходов по дополнительным нормативам отчислений</w:t>
      </w:r>
      <w:proofErr w:type="gramStart"/>
      <w:r w:rsidRPr="00927770">
        <w:rPr>
          <w:rFonts w:eastAsia="Times New Roman"/>
        </w:rPr>
        <w:t xml:space="preserve">  (%). </w:t>
      </w:r>
      <w:proofErr w:type="gramEnd"/>
      <w:r w:rsidRPr="00927770">
        <w:rPr>
          <w:rFonts w:eastAsia="Times New Roman"/>
        </w:rPr>
        <w:t>Относительный показатель.</w:t>
      </w:r>
    </w:p>
    <w:p w:rsidR="0015728A" w:rsidRDefault="0015728A" w:rsidP="00927770">
      <w:pPr>
        <w:autoSpaceDE w:val="0"/>
        <w:autoSpaceDN w:val="0"/>
        <w:adjustRightInd w:val="0"/>
        <w:ind w:firstLine="708"/>
        <w:jc w:val="left"/>
        <w:rPr>
          <w:rFonts w:eastAsia="Times New Roman"/>
          <w:lang w:val="en-US"/>
        </w:rPr>
      </w:pPr>
    </w:p>
    <w:p w:rsidR="0015728A" w:rsidRDefault="0015728A" w:rsidP="00927770">
      <w:pPr>
        <w:autoSpaceDE w:val="0"/>
        <w:autoSpaceDN w:val="0"/>
        <w:adjustRightInd w:val="0"/>
        <w:ind w:firstLine="708"/>
        <w:jc w:val="left"/>
        <w:rPr>
          <w:rFonts w:eastAsia="Times New Roman"/>
          <w:lang w:val="en-US"/>
        </w:rPr>
      </w:pPr>
    </w:p>
    <w:p w:rsidR="00927770" w:rsidRPr="0015728A" w:rsidRDefault="00927770" w:rsidP="00927770">
      <w:pPr>
        <w:autoSpaceDE w:val="0"/>
        <w:autoSpaceDN w:val="0"/>
        <w:adjustRightInd w:val="0"/>
        <w:ind w:firstLine="708"/>
        <w:jc w:val="left"/>
        <w:rPr>
          <w:rFonts w:eastAsia="Times New Roman"/>
        </w:rPr>
      </w:pPr>
      <w:r w:rsidRPr="00927770">
        <w:rPr>
          <w:rFonts w:eastAsia="Times New Roman"/>
        </w:rPr>
        <w:t>Плановые значения данного показателя на 201</w:t>
      </w:r>
      <w:r w:rsidR="00B8594E">
        <w:rPr>
          <w:rFonts w:eastAsia="Times New Roman"/>
        </w:rPr>
        <w:t>5</w:t>
      </w:r>
      <w:r w:rsidRPr="00927770">
        <w:rPr>
          <w:rFonts w:eastAsia="Times New Roman"/>
        </w:rPr>
        <w:t>-201</w:t>
      </w:r>
      <w:r w:rsidR="00B8594E">
        <w:rPr>
          <w:rFonts w:eastAsia="Times New Roman"/>
        </w:rPr>
        <w:t>7</w:t>
      </w:r>
      <w:r w:rsidRPr="00927770">
        <w:rPr>
          <w:rFonts w:eastAsia="Times New Roman"/>
        </w:rPr>
        <w:t xml:space="preserve"> годы следующие:</w:t>
      </w:r>
    </w:p>
    <w:p w:rsidR="00927770" w:rsidRPr="00927770" w:rsidRDefault="00927770" w:rsidP="00927770">
      <w:pPr>
        <w:autoSpaceDE w:val="0"/>
        <w:autoSpaceDN w:val="0"/>
        <w:adjustRightInd w:val="0"/>
        <w:ind w:firstLine="708"/>
        <w:jc w:val="left"/>
        <w:rPr>
          <w:rFonts w:eastAsia="Times New Roman"/>
        </w:rPr>
      </w:pPr>
    </w:p>
    <w:tbl>
      <w:tblPr>
        <w:tblW w:w="9465" w:type="dxa"/>
        <w:tblInd w:w="147" w:type="dxa"/>
        <w:tblBorders>
          <w:top w:val="single" w:sz="4" w:space="0" w:color="auto"/>
        </w:tblBorders>
        <w:tblLook w:val="0000" w:firstRow="0" w:lastRow="0" w:firstColumn="0" w:lastColumn="0" w:noHBand="0" w:noVBand="0"/>
      </w:tblPr>
      <w:tblGrid>
        <w:gridCol w:w="2865"/>
        <w:gridCol w:w="3690"/>
        <w:gridCol w:w="2910"/>
      </w:tblGrid>
      <w:tr w:rsidR="00927770" w:rsidRPr="00927770" w:rsidTr="00BE41F6">
        <w:trPr>
          <w:trHeight w:val="100"/>
        </w:trPr>
        <w:tc>
          <w:tcPr>
            <w:tcW w:w="2865" w:type="dxa"/>
            <w:tcBorders>
              <w:left w:val="single" w:sz="4" w:space="0" w:color="auto"/>
              <w:right w:val="single" w:sz="4" w:space="0" w:color="auto"/>
            </w:tcBorders>
          </w:tcPr>
          <w:p w:rsidR="00927770" w:rsidRPr="00927770" w:rsidRDefault="00927770" w:rsidP="00A1754E">
            <w:pPr>
              <w:autoSpaceDE w:val="0"/>
              <w:autoSpaceDN w:val="0"/>
              <w:adjustRightInd w:val="0"/>
              <w:ind w:firstLine="0"/>
              <w:jc w:val="left"/>
              <w:rPr>
                <w:rFonts w:eastAsia="Times New Roman"/>
              </w:rPr>
            </w:pPr>
            <w:r w:rsidRPr="00927770">
              <w:rPr>
                <w:rFonts w:eastAsia="Times New Roman"/>
              </w:rPr>
              <w:t xml:space="preserve">           201</w:t>
            </w:r>
            <w:r w:rsidR="00A1754E">
              <w:rPr>
                <w:rFonts w:eastAsia="Times New Roman"/>
              </w:rPr>
              <w:t>6</w:t>
            </w:r>
          </w:p>
        </w:tc>
        <w:tc>
          <w:tcPr>
            <w:tcW w:w="3690" w:type="dxa"/>
            <w:tcBorders>
              <w:left w:val="single" w:sz="4" w:space="0" w:color="auto"/>
              <w:right w:val="single" w:sz="4" w:space="0" w:color="auto"/>
            </w:tcBorders>
          </w:tcPr>
          <w:p w:rsidR="00927770" w:rsidRPr="00927770" w:rsidRDefault="00927770" w:rsidP="00A1754E">
            <w:pPr>
              <w:autoSpaceDE w:val="0"/>
              <w:autoSpaceDN w:val="0"/>
              <w:adjustRightInd w:val="0"/>
              <w:ind w:firstLine="0"/>
              <w:jc w:val="left"/>
              <w:rPr>
                <w:rFonts w:eastAsia="Times New Roman"/>
              </w:rPr>
            </w:pPr>
            <w:r w:rsidRPr="00927770">
              <w:rPr>
                <w:rFonts w:eastAsia="Times New Roman"/>
              </w:rPr>
              <w:t xml:space="preserve">                       201</w:t>
            </w:r>
            <w:r w:rsidR="00A1754E">
              <w:rPr>
                <w:rFonts w:eastAsia="Times New Roman"/>
              </w:rPr>
              <w:t>7</w:t>
            </w:r>
          </w:p>
        </w:tc>
        <w:tc>
          <w:tcPr>
            <w:tcW w:w="2910" w:type="dxa"/>
            <w:tcBorders>
              <w:left w:val="single" w:sz="4" w:space="0" w:color="auto"/>
              <w:right w:val="single" w:sz="4" w:space="0" w:color="auto"/>
            </w:tcBorders>
          </w:tcPr>
          <w:p w:rsidR="00927770" w:rsidRPr="00927770" w:rsidRDefault="00927770" w:rsidP="00A1754E">
            <w:pPr>
              <w:autoSpaceDE w:val="0"/>
              <w:autoSpaceDN w:val="0"/>
              <w:adjustRightInd w:val="0"/>
              <w:ind w:firstLine="0"/>
              <w:jc w:val="left"/>
              <w:rPr>
                <w:rFonts w:eastAsia="Times New Roman"/>
              </w:rPr>
            </w:pPr>
            <w:r w:rsidRPr="00927770">
              <w:rPr>
                <w:rFonts w:eastAsia="Times New Roman"/>
              </w:rPr>
              <w:t xml:space="preserve">                 201</w:t>
            </w:r>
            <w:r w:rsidR="00A1754E">
              <w:rPr>
                <w:rFonts w:eastAsia="Times New Roman"/>
              </w:rPr>
              <w:t>8</w:t>
            </w:r>
          </w:p>
        </w:tc>
      </w:tr>
      <w:tr w:rsidR="00927770" w:rsidRPr="00927770" w:rsidTr="00BE41F6">
        <w:tblPrEx>
          <w:tblBorders>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2865" w:type="dxa"/>
          </w:tcPr>
          <w:p w:rsidR="00927770" w:rsidRPr="00927770" w:rsidRDefault="00927770" w:rsidP="00927770">
            <w:pPr>
              <w:widowControl w:val="0"/>
              <w:autoSpaceDE w:val="0"/>
              <w:autoSpaceDN w:val="0"/>
              <w:adjustRightInd w:val="0"/>
              <w:ind w:left="-39" w:firstLine="0"/>
              <w:jc w:val="left"/>
              <w:rPr>
                <w:rFonts w:eastAsia="Times New Roman"/>
                <w:lang w:val="en-US"/>
              </w:rPr>
            </w:pPr>
            <w:r w:rsidRPr="00927770">
              <w:rPr>
                <w:rFonts w:eastAsia="Times New Roman"/>
              </w:rPr>
              <w:t xml:space="preserve">          ≥</w:t>
            </w:r>
            <w:r w:rsidRPr="00927770">
              <w:rPr>
                <w:rFonts w:eastAsia="Times New Roman"/>
                <w:lang w:val="en-US"/>
              </w:rPr>
              <w:t xml:space="preserve"> </w:t>
            </w:r>
            <w:r w:rsidRPr="00927770">
              <w:rPr>
                <w:rFonts w:eastAsia="Times New Roman"/>
              </w:rPr>
              <w:t>50,0</w:t>
            </w:r>
          </w:p>
          <w:p w:rsidR="00927770" w:rsidRPr="00927770" w:rsidRDefault="00927770" w:rsidP="00927770">
            <w:pPr>
              <w:widowControl w:val="0"/>
              <w:autoSpaceDE w:val="0"/>
              <w:autoSpaceDN w:val="0"/>
              <w:adjustRightInd w:val="0"/>
              <w:ind w:left="-39" w:firstLine="0"/>
              <w:jc w:val="left"/>
              <w:rPr>
                <w:rFonts w:eastAsia="Times New Roman"/>
                <w:lang w:val="en-US"/>
              </w:rPr>
            </w:pPr>
            <w:r w:rsidRPr="00927770">
              <w:rPr>
                <w:rFonts w:eastAsia="Times New Roman"/>
                <w:lang w:val="en-US"/>
              </w:rPr>
              <w:t xml:space="preserve">            </w:t>
            </w:r>
          </w:p>
        </w:tc>
        <w:tc>
          <w:tcPr>
            <w:tcW w:w="3690" w:type="dxa"/>
          </w:tcPr>
          <w:p w:rsidR="00927770" w:rsidRPr="00927770" w:rsidRDefault="00927770" w:rsidP="00927770">
            <w:pPr>
              <w:widowControl w:val="0"/>
              <w:autoSpaceDE w:val="0"/>
              <w:autoSpaceDN w:val="0"/>
              <w:adjustRightInd w:val="0"/>
              <w:ind w:left="-39" w:firstLine="0"/>
              <w:jc w:val="left"/>
              <w:rPr>
                <w:rFonts w:eastAsia="Times New Roman"/>
              </w:rPr>
            </w:pPr>
            <w:r w:rsidRPr="00927770">
              <w:rPr>
                <w:rFonts w:eastAsia="Times New Roman"/>
              </w:rPr>
              <w:t xml:space="preserve">                       ≥50,0</w:t>
            </w:r>
          </w:p>
        </w:tc>
        <w:tc>
          <w:tcPr>
            <w:tcW w:w="2910" w:type="dxa"/>
          </w:tcPr>
          <w:p w:rsidR="00927770" w:rsidRPr="00927770" w:rsidRDefault="00927770" w:rsidP="00927770">
            <w:pPr>
              <w:widowControl w:val="0"/>
              <w:autoSpaceDE w:val="0"/>
              <w:autoSpaceDN w:val="0"/>
              <w:adjustRightInd w:val="0"/>
              <w:ind w:left="-39" w:firstLine="0"/>
              <w:jc w:val="left"/>
              <w:rPr>
                <w:rFonts w:eastAsia="Times New Roman"/>
              </w:rPr>
            </w:pPr>
            <w:r w:rsidRPr="00927770">
              <w:rPr>
                <w:rFonts w:eastAsia="Times New Roman"/>
              </w:rPr>
              <w:t xml:space="preserve">                 ≥ 50,0</w:t>
            </w:r>
          </w:p>
        </w:tc>
      </w:tr>
    </w:tbl>
    <w:p w:rsidR="00927770" w:rsidRPr="00927770" w:rsidRDefault="00927770" w:rsidP="00927770">
      <w:pPr>
        <w:autoSpaceDE w:val="0"/>
        <w:autoSpaceDN w:val="0"/>
        <w:adjustRightInd w:val="0"/>
        <w:ind w:firstLine="0"/>
        <w:jc w:val="left"/>
        <w:rPr>
          <w:rFonts w:eastAsia="Times New Roman"/>
        </w:rPr>
      </w:pPr>
    </w:p>
    <w:p w:rsidR="00927770" w:rsidRPr="00927770" w:rsidRDefault="00927770" w:rsidP="00927770">
      <w:pPr>
        <w:autoSpaceDE w:val="0"/>
        <w:autoSpaceDN w:val="0"/>
        <w:adjustRightInd w:val="0"/>
        <w:ind w:firstLine="709"/>
      </w:pPr>
      <w:r w:rsidRPr="00927770">
        <w:rPr>
          <w:b/>
          <w:i/>
        </w:rPr>
        <w:t>Мероприятие</w:t>
      </w:r>
      <w:r w:rsidR="00E72591">
        <w:rPr>
          <w:b/>
          <w:i/>
        </w:rPr>
        <w:t xml:space="preserve"> подпрограммы</w:t>
      </w:r>
      <w:r w:rsidRPr="00927770">
        <w:rPr>
          <w:b/>
          <w:i/>
        </w:rPr>
        <w:t xml:space="preserve"> 2</w:t>
      </w:r>
      <w:r w:rsidRPr="00927770">
        <w:t xml:space="preserve">: </w:t>
      </w:r>
      <w:r w:rsidRPr="00F34845">
        <w:rPr>
          <w:b/>
        </w:rPr>
        <w:t>Обслуживание муниципального долга Краснохолмского района.</w:t>
      </w:r>
    </w:p>
    <w:p w:rsidR="00927770" w:rsidRPr="00927770" w:rsidRDefault="00927770" w:rsidP="00927770">
      <w:pPr>
        <w:autoSpaceDE w:val="0"/>
        <w:autoSpaceDN w:val="0"/>
        <w:adjustRightInd w:val="0"/>
        <w:ind w:firstLine="709"/>
      </w:pPr>
      <w:r w:rsidRPr="00927770">
        <w:t xml:space="preserve">Показатель  мероприятия 2.2: </w:t>
      </w:r>
      <w:r w:rsidRPr="00927770">
        <w:rPr>
          <w:i/>
        </w:rPr>
        <w:t>«Объем бюджетных средств, направленных на обслуживание муниципального долга Краснохолмского района»</w:t>
      </w:r>
      <w:r w:rsidRPr="00927770">
        <w:t xml:space="preserve">. </w:t>
      </w:r>
    </w:p>
    <w:p w:rsidR="00927770" w:rsidRPr="00927770" w:rsidRDefault="00927770" w:rsidP="00927770">
      <w:pPr>
        <w:autoSpaceDE w:val="0"/>
        <w:autoSpaceDN w:val="0"/>
        <w:adjustRightInd w:val="0"/>
        <w:ind w:firstLine="709"/>
      </w:pPr>
      <w:r w:rsidRPr="00927770">
        <w:t>На обслуживание муниципального долга планируется направить в 201</w:t>
      </w:r>
      <w:r w:rsidR="00A1754E">
        <w:t>6</w:t>
      </w:r>
      <w:r w:rsidRPr="00927770">
        <w:t xml:space="preserve"> году </w:t>
      </w:r>
      <w:r w:rsidR="00BF7F7A">
        <w:t>2</w:t>
      </w:r>
      <w:r w:rsidR="00A1754E">
        <w:t>40</w:t>
      </w:r>
      <w:r w:rsidR="002D6F53">
        <w:t>,</w:t>
      </w:r>
      <w:r w:rsidR="00A1754E">
        <w:t>0</w:t>
      </w:r>
      <w:r w:rsidRPr="00927770">
        <w:t xml:space="preserve"> тыс. руб., в 201</w:t>
      </w:r>
      <w:r w:rsidR="00A1754E">
        <w:t>7</w:t>
      </w:r>
      <w:r w:rsidRPr="00927770">
        <w:t xml:space="preserve"> году </w:t>
      </w:r>
      <w:r w:rsidR="00BF7F7A">
        <w:t>2</w:t>
      </w:r>
      <w:r w:rsidR="00A1754E">
        <w:t>40</w:t>
      </w:r>
      <w:r w:rsidR="002D6F53">
        <w:t>,</w:t>
      </w:r>
      <w:r w:rsidR="00A1754E">
        <w:t>0</w:t>
      </w:r>
      <w:r w:rsidRPr="00927770">
        <w:t xml:space="preserve"> тыс. руб., в 201</w:t>
      </w:r>
      <w:r w:rsidR="00A1754E">
        <w:t>8</w:t>
      </w:r>
      <w:r w:rsidRPr="00927770">
        <w:t xml:space="preserve"> году – </w:t>
      </w:r>
      <w:r w:rsidR="00BF7F7A">
        <w:t>2</w:t>
      </w:r>
      <w:r w:rsidR="00A1754E">
        <w:t>40</w:t>
      </w:r>
      <w:r w:rsidR="002D6F53">
        <w:t>,</w:t>
      </w:r>
      <w:r w:rsidR="00A1754E">
        <w:t>0</w:t>
      </w:r>
      <w:r w:rsidRPr="00927770">
        <w:t xml:space="preserve"> тыс. руб. </w:t>
      </w:r>
    </w:p>
    <w:p w:rsidR="00927770" w:rsidRPr="00927770" w:rsidRDefault="00927770" w:rsidP="00927770">
      <w:pPr>
        <w:autoSpaceDE w:val="0"/>
        <w:autoSpaceDN w:val="0"/>
        <w:adjustRightInd w:val="0"/>
        <w:ind w:firstLine="709"/>
        <w:rPr>
          <w:i/>
        </w:rPr>
      </w:pPr>
    </w:p>
    <w:p w:rsidR="00927770" w:rsidRPr="00927770" w:rsidRDefault="00927770" w:rsidP="00927770">
      <w:pPr>
        <w:ind w:firstLine="709"/>
        <w:rPr>
          <w:b/>
          <w:i/>
        </w:rPr>
      </w:pPr>
      <w:r w:rsidRPr="00927770">
        <w:rPr>
          <w:b/>
          <w:i/>
        </w:rPr>
        <w:lastRenderedPageBreak/>
        <w:t>Задача подпрограммы 3. Развитие доходного потенциала Краснохолмского района.</w:t>
      </w:r>
    </w:p>
    <w:p w:rsidR="00927770" w:rsidRPr="00927770" w:rsidRDefault="00927770" w:rsidP="00927770">
      <w:pPr>
        <w:ind w:firstLine="709"/>
        <w:rPr>
          <w:i/>
        </w:rPr>
      </w:pPr>
      <w:r w:rsidRPr="00927770">
        <w:t xml:space="preserve">Показатель    задачи  подпрограммы 1: </w:t>
      </w:r>
      <w:r w:rsidRPr="00927770">
        <w:rPr>
          <w:i/>
        </w:rPr>
        <w:t>«</w:t>
      </w:r>
      <w:r w:rsidR="00E72591">
        <w:rPr>
          <w:i/>
        </w:rPr>
        <w:t>Увеличение</w:t>
      </w:r>
      <w:r w:rsidRPr="00927770">
        <w:rPr>
          <w:i/>
        </w:rPr>
        <w:t xml:space="preserve"> налоговых и неналоговых доходов бюджета Краснохолмского района</w:t>
      </w:r>
      <w:r w:rsidR="00E72591">
        <w:rPr>
          <w:i/>
        </w:rPr>
        <w:t xml:space="preserve">  в 201</w:t>
      </w:r>
      <w:r w:rsidR="00A1754E">
        <w:rPr>
          <w:i/>
        </w:rPr>
        <w:t>8</w:t>
      </w:r>
      <w:r w:rsidR="00E72591">
        <w:rPr>
          <w:i/>
        </w:rPr>
        <w:t xml:space="preserve"> году к уровню 201</w:t>
      </w:r>
      <w:r w:rsidR="00A1754E">
        <w:rPr>
          <w:i/>
        </w:rPr>
        <w:t>6</w:t>
      </w:r>
      <w:r w:rsidR="00E72591">
        <w:rPr>
          <w:i/>
        </w:rPr>
        <w:t xml:space="preserve"> года – 1</w:t>
      </w:r>
      <w:r w:rsidR="00CD351F">
        <w:rPr>
          <w:i/>
        </w:rPr>
        <w:t>05</w:t>
      </w:r>
      <w:r w:rsidR="00E72591">
        <w:rPr>
          <w:i/>
        </w:rPr>
        <w:t xml:space="preserve"> %</w:t>
      </w:r>
      <w:r w:rsidRPr="00927770">
        <w:rPr>
          <w:i/>
        </w:rPr>
        <w:t>».</w:t>
      </w:r>
    </w:p>
    <w:p w:rsidR="00927770" w:rsidRPr="00927770" w:rsidRDefault="00927770" w:rsidP="00927770">
      <w:pPr>
        <w:ind w:firstLine="709"/>
        <w:rPr>
          <w:i/>
        </w:rPr>
      </w:pPr>
      <w:r w:rsidRPr="00927770">
        <w:t>Показатель    задачи  подпрограммы 2:</w:t>
      </w:r>
      <w:r w:rsidRPr="00927770">
        <w:rPr>
          <w:i/>
        </w:rPr>
        <w:t xml:space="preserve"> «Доля налоговых и неналоговых доходов бюджетов поселений Краснохолмского  района в общем объеме доходов бюджетов поселений Краснохолмского  района без учета </w:t>
      </w:r>
      <w:r w:rsidR="00CD351F">
        <w:rPr>
          <w:i/>
        </w:rPr>
        <w:t xml:space="preserve">безвозмездных поступлений </w:t>
      </w:r>
      <w:r w:rsidRPr="00927770">
        <w:rPr>
          <w:i/>
        </w:rPr>
        <w:t>из вышестоящих бюджетов»</w:t>
      </w:r>
    </w:p>
    <w:p w:rsidR="00927770" w:rsidRPr="00927770" w:rsidRDefault="00927770" w:rsidP="00927770">
      <w:pPr>
        <w:ind w:firstLine="709"/>
        <w:rPr>
          <w:i/>
        </w:rPr>
      </w:pPr>
      <w:r w:rsidRPr="00927770">
        <w:t>В течение периода</w:t>
      </w:r>
      <w:r w:rsidRPr="00927770">
        <w:rPr>
          <w:i/>
        </w:rPr>
        <w:t xml:space="preserve"> </w:t>
      </w:r>
      <w:r w:rsidRPr="00927770">
        <w:t>реализации Программы к 201</w:t>
      </w:r>
      <w:r w:rsidR="00C9495F">
        <w:t>8</w:t>
      </w:r>
      <w:r w:rsidRPr="00927770">
        <w:t xml:space="preserve"> году составит </w:t>
      </w:r>
      <w:r w:rsidR="00E72591">
        <w:t>7</w:t>
      </w:r>
      <w:r w:rsidRPr="00927770">
        <w:t>0 %</w:t>
      </w:r>
      <w:r w:rsidRPr="00927770">
        <w:rPr>
          <w:i/>
        </w:rPr>
        <w:t>.</w:t>
      </w:r>
    </w:p>
    <w:p w:rsidR="00927770" w:rsidRPr="00927770" w:rsidRDefault="00927770" w:rsidP="00927770">
      <w:pPr>
        <w:ind w:firstLine="709"/>
      </w:pPr>
      <w:r w:rsidRPr="00927770">
        <w:t xml:space="preserve">Показатель    задачи  подпрограммы </w:t>
      </w:r>
      <w:r w:rsidR="00E72591">
        <w:t>3</w:t>
      </w:r>
      <w:r w:rsidRPr="00927770">
        <w:t>:</w:t>
      </w:r>
      <w:r w:rsidRPr="00927770">
        <w:rPr>
          <w:i/>
        </w:rPr>
        <w:t xml:space="preserve"> «Темп роста доходов бюджета Краснохолмского  района от платных услуг, оказываемых </w:t>
      </w:r>
      <w:r w:rsidR="00E72591">
        <w:rPr>
          <w:i/>
        </w:rPr>
        <w:t xml:space="preserve">органами местного самоуправления и казенными </w:t>
      </w:r>
      <w:r w:rsidRPr="00927770">
        <w:rPr>
          <w:i/>
        </w:rPr>
        <w:t>учреждениями Краснохолмского  района»</w:t>
      </w:r>
      <w:r w:rsidRPr="00927770">
        <w:t xml:space="preserve"> </w:t>
      </w:r>
    </w:p>
    <w:p w:rsidR="00927770" w:rsidRPr="00927770" w:rsidRDefault="00927770" w:rsidP="00927770">
      <w:pPr>
        <w:ind w:firstLine="709"/>
      </w:pPr>
      <w:r w:rsidRPr="00927770">
        <w:t>Прогнозируется ежегодно на уровне 10</w:t>
      </w:r>
      <w:r w:rsidR="00E72591">
        <w:t xml:space="preserve">3 </w:t>
      </w:r>
      <w:r w:rsidRPr="00927770">
        <w:t>%.</w:t>
      </w:r>
    </w:p>
    <w:p w:rsidR="00927770" w:rsidRPr="00927770" w:rsidRDefault="00927770" w:rsidP="00927770">
      <w:pPr>
        <w:ind w:firstLine="709"/>
      </w:pPr>
    </w:p>
    <w:p w:rsidR="00927770" w:rsidRPr="00F34845" w:rsidRDefault="00927770" w:rsidP="00927770">
      <w:pPr>
        <w:ind w:firstLine="709"/>
        <w:rPr>
          <w:b/>
        </w:rPr>
      </w:pPr>
      <w:r w:rsidRPr="00927770">
        <w:rPr>
          <w:b/>
          <w:i/>
        </w:rPr>
        <w:t xml:space="preserve">Мероприятие подпрограммы 4. </w:t>
      </w:r>
      <w:r w:rsidRPr="00F34845">
        <w:rPr>
          <w:b/>
        </w:rPr>
        <w:t>Содействие привлечению и своевременному освоению поступивших в Краснохолмский район средств областного бюджета.</w:t>
      </w:r>
    </w:p>
    <w:p w:rsidR="00927770" w:rsidRPr="00927770" w:rsidRDefault="00927770" w:rsidP="00927770">
      <w:pPr>
        <w:ind w:firstLine="709"/>
        <w:rPr>
          <w:i/>
        </w:rPr>
      </w:pPr>
      <w:r w:rsidRPr="00927770">
        <w:t>Показатель мероприятия подпрограммы 1:</w:t>
      </w:r>
      <w:r w:rsidRPr="00927770">
        <w:rPr>
          <w:i/>
        </w:rPr>
        <w:t xml:space="preserve"> «Мониторинг работы отраслевых (функциональных) органов администрации Краснохолмского  района по привлечению и своевременному освоению поступивших в Краснохолмский  район средств областного бюджета».</w:t>
      </w:r>
    </w:p>
    <w:p w:rsidR="00927770" w:rsidRPr="00927770" w:rsidRDefault="00927770" w:rsidP="00927770">
      <w:pPr>
        <w:ind w:firstLine="709"/>
      </w:pPr>
      <w:r w:rsidRPr="00927770">
        <w:t>Показатели, характеризующие реализацию мероприятия, отражают деятельность финансового отдела и других структурных подразделений администрации Краснохолмского  района по привлечению и своевременному освоению средств областного бюджета.</w:t>
      </w:r>
    </w:p>
    <w:p w:rsidR="003A136A" w:rsidRPr="00CD47F3" w:rsidRDefault="003A136A" w:rsidP="003A136A"/>
    <w:p w:rsidR="003A136A" w:rsidRPr="004F2304" w:rsidRDefault="003A136A" w:rsidP="00927770">
      <w:pPr>
        <w:ind w:firstLine="709"/>
        <w:rPr>
          <w:b/>
          <w:i/>
        </w:rPr>
      </w:pPr>
      <w:r>
        <w:rPr>
          <w:b/>
          <w:i/>
        </w:rPr>
        <w:t>З</w:t>
      </w:r>
      <w:r w:rsidRPr="00584B72">
        <w:rPr>
          <w:b/>
          <w:i/>
        </w:rPr>
        <w:t xml:space="preserve">адача </w:t>
      </w:r>
      <w:r>
        <w:rPr>
          <w:b/>
          <w:i/>
        </w:rPr>
        <w:t xml:space="preserve"> подпрограммы 4</w:t>
      </w:r>
      <w:r w:rsidRPr="00584B72">
        <w:rPr>
          <w:b/>
          <w:i/>
        </w:rPr>
        <w:t xml:space="preserve">. </w:t>
      </w:r>
      <w:r w:rsidR="00F34845">
        <w:rPr>
          <w:b/>
          <w:i/>
        </w:rPr>
        <w:t>Э</w:t>
      </w:r>
      <w:r w:rsidRPr="00641DF0">
        <w:rPr>
          <w:b/>
          <w:i/>
        </w:rPr>
        <w:t>ффективно</w:t>
      </w:r>
      <w:r w:rsidR="00F34845">
        <w:rPr>
          <w:b/>
          <w:i/>
        </w:rPr>
        <w:t>е осуществление</w:t>
      </w:r>
      <w:r w:rsidRPr="00641DF0">
        <w:rPr>
          <w:b/>
          <w:i/>
        </w:rPr>
        <w:t xml:space="preserve"> муниципального финансового контроля, в том числе в части просроченной кредиторской задолженности</w:t>
      </w:r>
      <w:r w:rsidRPr="004F2304">
        <w:rPr>
          <w:b/>
          <w:i/>
        </w:rPr>
        <w:t>.</w:t>
      </w:r>
    </w:p>
    <w:p w:rsidR="003A136A" w:rsidRDefault="003A136A" w:rsidP="00927770">
      <w:pPr>
        <w:ind w:firstLine="709"/>
        <w:rPr>
          <w:i/>
        </w:rPr>
      </w:pPr>
      <w:r>
        <w:t xml:space="preserve">Показатель  задачи подпрограммы 1: </w:t>
      </w:r>
      <w:r w:rsidRPr="0089600E">
        <w:t xml:space="preserve"> </w:t>
      </w:r>
      <w:r w:rsidRPr="005753E7">
        <w:rPr>
          <w:i/>
        </w:rPr>
        <w:t>«</w:t>
      </w:r>
      <w:r w:rsidR="00F34845">
        <w:rPr>
          <w:i/>
        </w:rPr>
        <w:t>Доля расходов бюджета</w:t>
      </w:r>
      <w:r w:rsidRPr="0089600E">
        <w:rPr>
          <w:i/>
        </w:rPr>
        <w:t xml:space="preserve">, использованных не по целевому назначению и (или) неэффективно использованных, в объеме проверенных средств по бюджету </w:t>
      </w:r>
      <w:r>
        <w:rPr>
          <w:i/>
        </w:rPr>
        <w:t>Краснохолм</w:t>
      </w:r>
      <w:r w:rsidRPr="0001677D">
        <w:rPr>
          <w:i/>
        </w:rPr>
        <w:t>ского</w:t>
      </w:r>
      <w:r w:rsidRPr="0089600E">
        <w:rPr>
          <w:i/>
        </w:rPr>
        <w:t xml:space="preserve">  района</w:t>
      </w:r>
      <w:r>
        <w:rPr>
          <w:i/>
        </w:rPr>
        <w:t>».</w:t>
      </w:r>
    </w:p>
    <w:p w:rsidR="003A136A" w:rsidRDefault="003A136A" w:rsidP="00927770">
      <w:pPr>
        <w:ind w:firstLine="709"/>
      </w:pPr>
      <w:r>
        <w:t xml:space="preserve"> </w:t>
      </w:r>
      <w:r w:rsidRPr="003F6AB8">
        <w:t>Отношение выявленных средств, использованных не по целевому назначению и (или) неэффективно использованных, в общих расходах бюджета Краснохолмского района направлены на постепенное снижение нецелевых и</w:t>
      </w:r>
      <w:r>
        <w:t xml:space="preserve"> неэффективных расходов и повышение качества финансово-хозяйственной деятельности распорядителей (получателей) средств бюджета Краснохолмского района. </w:t>
      </w:r>
    </w:p>
    <w:p w:rsidR="005C6223" w:rsidRPr="005B40BF" w:rsidRDefault="005C6223" w:rsidP="005C6223">
      <w:pPr>
        <w:ind w:firstLine="709"/>
      </w:pPr>
      <w:proofErr w:type="gramStart"/>
      <w:r>
        <w:t>Доля расходов бюджета</w:t>
      </w:r>
      <w:r w:rsidRPr="00FF0AAB">
        <w:t xml:space="preserve"> </w:t>
      </w:r>
      <w:r>
        <w:t>Краснохолмского района, которые произведены с нарушением действующего бюджетного законодательства, местной нормативной правовой базы, выявленных в ходе проверок контрольно-счетными и ревизионными органами в 201</w:t>
      </w:r>
      <w:r w:rsidR="00C9495F">
        <w:t>6</w:t>
      </w:r>
      <w:r>
        <w:t xml:space="preserve"> году</w:t>
      </w:r>
      <w:r w:rsidRPr="00927770">
        <w:t xml:space="preserve"> </w:t>
      </w:r>
      <w:r>
        <w:t>-  8</w:t>
      </w:r>
      <w:r w:rsidRPr="00927770">
        <w:t xml:space="preserve"> </w:t>
      </w:r>
      <w:r>
        <w:t>%, в 201</w:t>
      </w:r>
      <w:r w:rsidR="00C9495F">
        <w:t>7</w:t>
      </w:r>
      <w:r>
        <w:t xml:space="preserve"> году – 6 %, в 201</w:t>
      </w:r>
      <w:r w:rsidR="00C9495F">
        <w:t>8</w:t>
      </w:r>
      <w:r>
        <w:t xml:space="preserve"> году</w:t>
      </w:r>
      <w:r w:rsidRPr="00927770">
        <w:t xml:space="preserve"> </w:t>
      </w:r>
      <w:r>
        <w:t>– 5</w:t>
      </w:r>
      <w:r w:rsidRPr="00927770">
        <w:t xml:space="preserve"> </w:t>
      </w:r>
      <w:r>
        <w:t>%.</w:t>
      </w:r>
      <w:proofErr w:type="gramEnd"/>
    </w:p>
    <w:p w:rsidR="003A136A" w:rsidRDefault="003A136A" w:rsidP="00927770">
      <w:pPr>
        <w:ind w:firstLine="709"/>
        <w:rPr>
          <w:i/>
        </w:rPr>
      </w:pPr>
      <w:r>
        <w:t xml:space="preserve">Показатель  задачи подпрограммы 2: </w:t>
      </w:r>
      <w:r w:rsidRPr="0089600E">
        <w:t xml:space="preserve"> </w:t>
      </w:r>
      <w:r>
        <w:t xml:space="preserve"> </w:t>
      </w:r>
      <w:r>
        <w:rPr>
          <w:i/>
        </w:rPr>
        <w:t>«</w:t>
      </w:r>
      <w:r w:rsidRPr="00641DF0">
        <w:rPr>
          <w:i/>
        </w:rPr>
        <w:t xml:space="preserve">Доля отчетов о результатах проверок, размещённых на официальном сайте администрации </w:t>
      </w:r>
      <w:r>
        <w:rPr>
          <w:i/>
        </w:rPr>
        <w:t>Краснохолм</w:t>
      </w:r>
      <w:r w:rsidRPr="0001677D">
        <w:rPr>
          <w:i/>
        </w:rPr>
        <w:t>ского</w:t>
      </w:r>
      <w:r w:rsidRPr="00641DF0">
        <w:rPr>
          <w:i/>
        </w:rPr>
        <w:t xml:space="preserve">  района от общего количества отчетов, составленных</w:t>
      </w:r>
      <w:r w:rsidRPr="00DD52C0">
        <w:rPr>
          <w:i/>
        </w:rPr>
        <w:t xml:space="preserve"> </w:t>
      </w:r>
      <w:r>
        <w:rPr>
          <w:i/>
        </w:rPr>
        <w:t>комиссией финансового контроля</w:t>
      </w:r>
      <w:r w:rsidRPr="00DD52C0">
        <w:rPr>
          <w:i/>
        </w:rPr>
        <w:t xml:space="preserve"> </w:t>
      </w:r>
      <w:r w:rsidRPr="00641DF0">
        <w:rPr>
          <w:i/>
        </w:rPr>
        <w:t xml:space="preserve">Собрания депутатов </w:t>
      </w:r>
      <w:r>
        <w:rPr>
          <w:i/>
        </w:rPr>
        <w:t>Краснохолм</w:t>
      </w:r>
      <w:r w:rsidRPr="0001677D">
        <w:rPr>
          <w:i/>
        </w:rPr>
        <w:t>ского</w:t>
      </w:r>
      <w:r w:rsidRPr="00641DF0">
        <w:rPr>
          <w:i/>
        </w:rPr>
        <w:t xml:space="preserve"> района</w:t>
      </w:r>
      <w:r>
        <w:rPr>
          <w:i/>
        </w:rPr>
        <w:t>» 100</w:t>
      </w:r>
      <w:r w:rsidR="00927770" w:rsidRPr="00927770">
        <w:rPr>
          <w:i/>
        </w:rPr>
        <w:t xml:space="preserve"> </w:t>
      </w:r>
      <w:r>
        <w:rPr>
          <w:i/>
        </w:rPr>
        <w:t>%</w:t>
      </w:r>
      <w:r w:rsidR="00E57270">
        <w:rPr>
          <w:i/>
        </w:rPr>
        <w:t>.</w:t>
      </w:r>
    </w:p>
    <w:p w:rsidR="003A136A" w:rsidRPr="005B40BF" w:rsidRDefault="003A136A" w:rsidP="00927770">
      <w:pPr>
        <w:ind w:firstLine="709"/>
      </w:pPr>
      <w:r>
        <w:t xml:space="preserve"> Показатели отражают уровень  и степень открытости результатов проверок, проводимых органами финансового контроля, контрольно-ревизионными органами.</w:t>
      </w:r>
    </w:p>
    <w:p w:rsidR="00F34845" w:rsidRDefault="00F34845" w:rsidP="00927770">
      <w:pPr>
        <w:ind w:firstLine="709"/>
        <w:rPr>
          <w:b/>
          <w:i/>
        </w:rPr>
      </w:pPr>
    </w:p>
    <w:p w:rsidR="003A136A" w:rsidRPr="007353A1" w:rsidRDefault="003A136A" w:rsidP="00927770">
      <w:pPr>
        <w:ind w:firstLine="709"/>
      </w:pPr>
      <w:r>
        <w:rPr>
          <w:b/>
          <w:i/>
        </w:rPr>
        <w:t xml:space="preserve">Мероприятие </w:t>
      </w:r>
      <w:r w:rsidRPr="007A2AC6">
        <w:rPr>
          <w:b/>
          <w:i/>
        </w:rPr>
        <w:t>1.</w:t>
      </w:r>
      <w:r w:rsidRPr="007A2AC6">
        <w:rPr>
          <w:b/>
        </w:rPr>
        <w:t xml:space="preserve"> </w:t>
      </w:r>
      <w:r w:rsidR="00F34845" w:rsidRPr="00F34845">
        <w:t>Осуществление м</w:t>
      </w:r>
      <w:r w:rsidRPr="00641DF0">
        <w:t>ониторинг</w:t>
      </w:r>
      <w:r w:rsidR="00F34845">
        <w:t>а</w:t>
      </w:r>
      <w:r w:rsidRPr="00641DF0">
        <w:t xml:space="preserve"> кредиторской задолженности распорядителей (получателей) бюджетных </w:t>
      </w:r>
      <w:r w:rsidRPr="00FF0AAB">
        <w:t>сре</w:t>
      </w:r>
      <w:proofErr w:type="gramStart"/>
      <w:r w:rsidRPr="00FF0AAB">
        <w:t>дств</w:t>
      </w:r>
      <w:r>
        <w:t xml:space="preserve"> </w:t>
      </w:r>
      <w:r w:rsidRPr="00FF0AAB">
        <w:t>Кр</w:t>
      </w:r>
      <w:proofErr w:type="gramEnd"/>
      <w:r w:rsidRPr="00FF0AAB">
        <w:t>аснохолмского</w:t>
      </w:r>
      <w:r w:rsidRPr="00641DF0">
        <w:t xml:space="preserve"> района и контроль за своевременным её погашением</w:t>
      </w:r>
      <w:r w:rsidRPr="007353A1">
        <w:t>.</w:t>
      </w:r>
    </w:p>
    <w:p w:rsidR="003A136A" w:rsidRDefault="003A136A" w:rsidP="00927770">
      <w:pPr>
        <w:ind w:firstLine="709"/>
        <w:rPr>
          <w:i/>
        </w:rPr>
      </w:pPr>
      <w:r>
        <w:t>Показатель</w:t>
      </w:r>
      <w:r w:rsidRPr="0089600E">
        <w:t xml:space="preserve"> </w:t>
      </w:r>
      <w:r>
        <w:t>мероприятия подпрограммы 1:</w:t>
      </w:r>
      <w:r w:rsidRPr="00641DF0">
        <w:rPr>
          <w:i/>
        </w:rPr>
        <w:t xml:space="preserve"> </w:t>
      </w:r>
      <w:proofErr w:type="gramStart"/>
      <w:r w:rsidRPr="00641DF0">
        <w:rPr>
          <w:i/>
        </w:rPr>
        <w:t xml:space="preserve">«Наличие муниципального правового акта </w:t>
      </w:r>
      <w:r>
        <w:rPr>
          <w:i/>
        </w:rPr>
        <w:t>Краснохолм</w:t>
      </w:r>
      <w:r w:rsidRPr="0001677D">
        <w:rPr>
          <w:i/>
        </w:rPr>
        <w:t>ского</w:t>
      </w:r>
      <w:r w:rsidRPr="00641DF0">
        <w:rPr>
          <w:i/>
        </w:rPr>
        <w:t xml:space="preserve"> района, утверждающего порядок осуществления контроля за </w:t>
      </w:r>
      <w:r w:rsidRPr="00641DF0">
        <w:rPr>
          <w:i/>
        </w:rPr>
        <w:lastRenderedPageBreak/>
        <w:t xml:space="preserve">деятельностью муниципальных учреждений </w:t>
      </w:r>
      <w:r>
        <w:rPr>
          <w:i/>
        </w:rPr>
        <w:t>Краснохолм</w:t>
      </w:r>
      <w:r w:rsidRPr="0001677D">
        <w:rPr>
          <w:i/>
        </w:rPr>
        <w:t>ского</w:t>
      </w:r>
      <w:r w:rsidRPr="00641DF0">
        <w:rPr>
          <w:i/>
        </w:rPr>
        <w:t xml:space="preserve">  района, включая мониторинг кредиторской задолженности муниципальных учреждений, в том числе просроченной</w:t>
      </w:r>
      <w:r>
        <w:rPr>
          <w:i/>
        </w:rPr>
        <w:t>», «</w:t>
      </w:r>
      <w:r w:rsidRPr="0089600E">
        <w:rPr>
          <w:i/>
        </w:rPr>
        <w:t xml:space="preserve">Объем просроченной кредиторской задолженности по выплате заработной платы работникам муниципальных учреждений </w:t>
      </w:r>
      <w:r>
        <w:rPr>
          <w:i/>
        </w:rPr>
        <w:t>Краснохолм</w:t>
      </w:r>
      <w:r w:rsidRPr="0001677D">
        <w:rPr>
          <w:i/>
        </w:rPr>
        <w:t>ского</w:t>
      </w:r>
      <w:r w:rsidRPr="0089600E">
        <w:rPr>
          <w:i/>
        </w:rPr>
        <w:t xml:space="preserve">  района</w:t>
      </w:r>
      <w:r>
        <w:rPr>
          <w:i/>
        </w:rPr>
        <w:t>»</w:t>
      </w:r>
      <w:r>
        <w:t xml:space="preserve">, </w:t>
      </w:r>
      <w:r>
        <w:rPr>
          <w:i/>
        </w:rPr>
        <w:t>«</w:t>
      </w:r>
      <w:r w:rsidRPr="00641DF0">
        <w:rPr>
          <w:i/>
        </w:rPr>
        <w:t xml:space="preserve">Наличие (отсутствие) просроченной кредиторской задолженности у распорядителей (получателей) бюджетных средств </w:t>
      </w:r>
      <w:r>
        <w:rPr>
          <w:i/>
        </w:rPr>
        <w:t>Краснохолм</w:t>
      </w:r>
      <w:r w:rsidRPr="0001677D">
        <w:rPr>
          <w:i/>
        </w:rPr>
        <w:t>ского</w:t>
      </w:r>
      <w:r w:rsidRPr="00641DF0">
        <w:rPr>
          <w:i/>
        </w:rPr>
        <w:t xml:space="preserve"> района на 1 число месяца, следующего за отчетным кварталом</w:t>
      </w:r>
      <w:r>
        <w:rPr>
          <w:i/>
        </w:rPr>
        <w:t>»</w:t>
      </w:r>
      <w:r>
        <w:t xml:space="preserve"> и</w:t>
      </w:r>
      <w:proofErr w:type="gramEnd"/>
      <w:r>
        <w:t xml:space="preserve"> </w:t>
      </w:r>
      <w:r>
        <w:rPr>
          <w:i/>
        </w:rPr>
        <w:t>«</w:t>
      </w:r>
      <w:r w:rsidRPr="00641DF0">
        <w:rPr>
          <w:i/>
        </w:rPr>
        <w:t xml:space="preserve">Доля просроченной кредиторской задолженности по оплате труда (включая начисления на оплату труда) муниципальных учреждений </w:t>
      </w:r>
      <w:r>
        <w:rPr>
          <w:i/>
        </w:rPr>
        <w:t>Краснохолм</w:t>
      </w:r>
      <w:r w:rsidRPr="0001677D">
        <w:rPr>
          <w:i/>
        </w:rPr>
        <w:t>ского</w:t>
      </w:r>
      <w:r w:rsidRPr="00641DF0">
        <w:rPr>
          <w:i/>
        </w:rPr>
        <w:t xml:space="preserve">  района</w:t>
      </w:r>
      <w:r>
        <w:rPr>
          <w:i/>
        </w:rPr>
        <w:t>».</w:t>
      </w:r>
    </w:p>
    <w:p w:rsidR="003A136A" w:rsidRDefault="003A136A" w:rsidP="00927770">
      <w:pPr>
        <w:ind w:firstLine="709"/>
      </w:pPr>
      <w:r>
        <w:t xml:space="preserve"> Важнейшими индикаторами качества работы руководителей учреждений и финансовых служб </w:t>
      </w:r>
      <w:r w:rsidRPr="008F613F">
        <w:t>Краснохолмского</w:t>
      </w:r>
      <w:r>
        <w:t xml:space="preserve"> района являются наличие просроченной кредиторской задолженности в муниципальных учреждениях района (в том числе и по заработной плате)  на 1 число месяца, следующего за отчетным кварталом. Необходимо проводить постоянный мониторинг кредиторской задолженности, в том числе в части просроченной, и принимать оперативные меры по её ликвидации.</w:t>
      </w:r>
    </w:p>
    <w:p w:rsidR="003A136A" w:rsidRDefault="003A136A" w:rsidP="00927770">
      <w:pPr>
        <w:ind w:firstLine="709"/>
      </w:pPr>
    </w:p>
    <w:p w:rsidR="003A136A" w:rsidRPr="004F2304" w:rsidRDefault="003A136A" w:rsidP="00927770">
      <w:pPr>
        <w:ind w:firstLine="709"/>
        <w:rPr>
          <w:b/>
          <w:i/>
        </w:rPr>
      </w:pPr>
      <w:r>
        <w:rPr>
          <w:b/>
          <w:i/>
        </w:rPr>
        <w:t>З</w:t>
      </w:r>
      <w:r w:rsidRPr="00584B72">
        <w:rPr>
          <w:b/>
          <w:i/>
        </w:rPr>
        <w:t xml:space="preserve">адача </w:t>
      </w:r>
      <w:r>
        <w:rPr>
          <w:b/>
          <w:i/>
        </w:rPr>
        <w:t>подпрограммы 5</w:t>
      </w:r>
      <w:r w:rsidRPr="00584B72">
        <w:rPr>
          <w:b/>
          <w:i/>
        </w:rPr>
        <w:t xml:space="preserve">. </w:t>
      </w:r>
      <w:r>
        <w:rPr>
          <w:b/>
          <w:i/>
        </w:rPr>
        <w:t xml:space="preserve">Повышение прозрачности и доступности </w:t>
      </w:r>
      <w:r w:rsidRPr="008F613F">
        <w:rPr>
          <w:b/>
          <w:i/>
        </w:rPr>
        <w:t>Краснохолмского</w:t>
      </w:r>
      <w:r>
        <w:rPr>
          <w:b/>
          <w:i/>
        </w:rPr>
        <w:t xml:space="preserve">  района</w:t>
      </w:r>
      <w:r w:rsidRPr="004F2304">
        <w:rPr>
          <w:b/>
          <w:i/>
        </w:rPr>
        <w:t>.</w:t>
      </w:r>
    </w:p>
    <w:p w:rsidR="0015728A" w:rsidRPr="000E44DD" w:rsidRDefault="0015728A" w:rsidP="00927770">
      <w:pPr>
        <w:ind w:firstLine="709"/>
      </w:pPr>
    </w:p>
    <w:p w:rsidR="003A136A" w:rsidRPr="007A2AC6" w:rsidRDefault="003A136A" w:rsidP="00927770">
      <w:pPr>
        <w:ind w:firstLine="709"/>
        <w:rPr>
          <w:b/>
        </w:rPr>
      </w:pPr>
      <w:r>
        <w:t>Показатель  задачи подпрограммы:</w:t>
      </w:r>
      <w:r w:rsidR="00927770" w:rsidRPr="00927770">
        <w:t xml:space="preserve"> </w:t>
      </w:r>
      <w:r w:rsidRPr="005753E7">
        <w:rPr>
          <w:i/>
        </w:rPr>
        <w:t>«</w:t>
      </w:r>
      <w:r w:rsidR="00F34845">
        <w:rPr>
          <w:i/>
        </w:rPr>
        <w:t>Доля</w:t>
      </w:r>
      <w:r w:rsidRPr="00641DF0">
        <w:rPr>
          <w:i/>
        </w:rPr>
        <w:t xml:space="preserve"> проведённых публичных слушаний по вопросам, касающимся формирования бюджетных ассигнований из бюд</w:t>
      </w:r>
      <w:r>
        <w:rPr>
          <w:i/>
        </w:rPr>
        <w:t>жета Краснохолмс</w:t>
      </w:r>
      <w:r w:rsidRPr="00641DF0">
        <w:rPr>
          <w:i/>
        </w:rPr>
        <w:t>кого района</w:t>
      </w:r>
      <w:r w:rsidR="00D92CFA">
        <w:rPr>
          <w:i/>
        </w:rPr>
        <w:t xml:space="preserve">»: Прогнозируется с целевым значением </w:t>
      </w:r>
      <w:r>
        <w:t xml:space="preserve"> 100</w:t>
      </w:r>
      <w:r w:rsidR="00927770" w:rsidRPr="00927770">
        <w:t xml:space="preserve"> </w:t>
      </w:r>
      <w:r>
        <w:t>%</w:t>
      </w:r>
      <w:r w:rsidRPr="007A2AC6">
        <w:rPr>
          <w:b/>
        </w:rPr>
        <w:t>.</w:t>
      </w:r>
    </w:p>
    <w:p w:rsidR="003A136A" w:rsidRDefault="003A136A" w:rsidP="00927770">
      <w:pPr>
        <w:ind w:firstLine="709"/>
      </w:pPr>
      <w:r w:rsidRPr="00641DF0">
        <w:rPr>
          <w:i/>
        </w:rPr>
        <w:t xml:space="preserve">Количество публикаций в печатных СМИ и размещённых на официальном сайте администрации </w:t>
      </w:r>
      <w:r>
        <w:rPr>
          <w:i/>
        </w:rPr>
        <w:t>Краснохолм</w:t>
      </w:r>
      <w:r w:rsidRPr="00641DF0">
        <w:rPr>
          <w:i/>
        </w:rPr>
        <w:t xml:space="preserve">ского района по вопросам, касающимся формирования бюджетных ассигнований из бюджета </w:t>
      </w:r>
      <w:r>
        <w:rPr>
          <w:i/>
        </w:rPr>
        <w:t>Краснохолмс</w:t>
      </w:r>
      <w:r w:rsidRPr="00641DF0">
        <w:rPr>
          <w:i/>
        </w:rPr>
        <w:t>кого  района</w:t>
      </w:r>
      <w:r>
        <w:t xml:space="preserve"> с целевым значением не менее 6.</w:t>
      </w:r>
    </w:p>
    <w:p w:rsidR="003A136A" w:rsidRDefault="003A136A" w:rsidP="00927770">
      <w:pPr>
        <w:ind w:firstLine="709"/>
      </w:pPr>
      <w:r w:rsidRPr="009604AC">
        <w:t xml:space="preserve">В рамках </w:t>
      </w:r>
      <w:r>
        <w:t xml:space="preserve">достижения показателей задачи населению </w:t>
      </w:r>
      <w:r w:rsidRPr="008F613F">
        <w:t>Краснохолмского</w:t>
      </w:r>
      <w:r>
        <w:t xml:space="preserve"> района планируется</w:t>
      </w:r>
      <w:r w:rsidRPr="009604AC">
        <w:t xml:space="preserve"> предоставля</w:t>
      </w:r>
      <w:r>
        <w:t>ть</w:t>
      </w:r>
      <w:r w:rsidRPr="009604AC">
        <w:t xml:space="preserve"> возможность ознакомления с актуальной информацией о достигнутых результатах в сфере управления </w:t>
      </w:r>
      <w:r>
        <w:t>муниципаль</w:t>
      </w:r>
      <w:r w:rsidRPr="009604AC">
        <w:t xml:space="preserve">ными финансами и экономикой </w:t>
      </w:r>
      <w:r>
        <w:t>района</w:t>
      </w:r>
      <w:r w:rsidRPr="009604AC">
        <w:t xml:space="preserve"> в части финансового состояния </w:t>
      </w:r>
      <w:r w:rsidRPr="008F613F">
        <w:t xml:space="preserve">Краснохолмского </w:t>
      </w:r>
      <w:r>
        <w:t>района и поселений</w:t>
      </w:r>
      <w:r w:rsidRPr="009604AC">
        <w:t>, объемов и источников поступлений в бюджет; основных приоритетов и направлений выплат из бюджета; долговых обязательств.</w:t>
      </w:r>
    </w:p>
    <w:p w:rsidR="003A136A" w:rsidRPr="009604AC" w:rsidRDefault="003A136A" w:rsidP="00927770">
      <w:pPr>
        <w:ind w:firstLine="709"/>
      </w:pPr>
      <w:r>
        <w:t xml:space="preserve">Реализация мероприятий Программы будет способствовать </w:t>
      </w:r>
      <w:r w:rsidRPr="009604AC">
        <w:t xml:space="preserve">созданию позитивного образа </w:t>
      </w:r>
      <w:r>
        <w:t>органов местного самоуправления</w:t>
      </w:r>
      <w:r w:rsidRPr="009604AC">
        <w:t xml:space="preserve"> и повыш</w:t>
      </w:r>
      <w:r>
        <w:t>ению</w:t>
      </w:r>
      <w:r w:rsidRPr="009604AC">
        <w:t xml:space="preserve"> инвестиционн</w:t>
      </w:r>
      <w:r>
        <w:t>ой</w:t>
      </w:r>
      <w:r w:rsidRPr="009604AC">
        <w:t xml:space="preserve"> привлекательност</w:t>
      </w:r>
      <w:r>
        <w:t>и</w:t>
      </w:r>
      <w:r w:rsidRPr="009604AC">
        <w:t xml:space="preserve"> </w:t>
      </w:r>
      <w:r w:rsidRPr="008F613F">
        <w:t xml:space="preserve">Краснохолмского </w:t>
      </w:r>
      <w:r>
        <w:t xml:space="preserve"> района</w:t>
      </w:r>
      <w:r w:rsidRPr="009604AC">
        <w:t>.</w:t>
      </w:r>
    </w:p>
    <w:p w:rsidR="003A136A" w:rsidRPr="005756BC" w:rsidRDefault="003A136A" w:rsidP="00927770">
      <w:pPr>
        <w:ind w:firstLine="709"/>
      </w:pPr>
    </w:p>
    <w:p w:rsidR="003A136A" w:rsidRDefault="003A136A" w:rsidP="00927770">
      <w:pPr>
        <w:ind w:firstLine="709"/>
      </w:pPr>
      <w:r w:rsidRPr="007A2AC6">
        <w:rPr>
          <w:b/>
          <w:i/>
        </w:rPr>
        <w:t xml:space="preserve">Мероприятие </w:t>
      </w:r>
      <w:r>
        <w:rPr>
          <w:b/>
          <w:i/>
        </w:rPr>
        <w:t xml:space="preserve">подпрограммы </w:t>
      </w:r>
      <w:r w:rsidRPr="007A2AC6">
        <w:rPr>
          <w:b/>
          <w:i/>
        </w:rPr>
        <w:t>1.</w:t>
      </w:r>
      <w:r w:rsidRPr="00B218D2">
        <w:rPr>
          <w:b/>
        </w:rPr>
        <w:t xml:space="preserve"> </w:t>
      </w:r>
      <w:r w:rsidRPr="00641DF0">
        <w:t>Обеспечение прозрачности и публичности информации о деятельности</w:t>
      </w:r>
      <w:r>
        <w:t xml:space="preserve"> финансового отдела</w:t>
      </w:r>
      <w:r w:rsidRPr="00641DF0">
        <w:t xml:space="preserve"> администрации</w:t>
      </w:r>
      <w:r>
        <w:t xml:space="preserve"> Краснохолмского района.</w:t>
      </w:r>
    </w:p>
    <w:p w:rsidR="003A136A" w:rsidRDefault="003A136A" w:rsidP="00927770">
      <w:pPr>
        <w:autoSpaceDE w:val="0"/>
        <w:autoSpaceDN w:val="0"/>
        <w:adjustRightInd w:val="0"/>
        <w:ind w:firstLine="709"/>
        <w:rPr>
          <w:i/>
        </w:rPr>
      </w:pPr>
      <w:r>
        <w:t xml:space="preserve">Показатель  мероприятия подпрограммы 1: </w:t>
      </w:r>
      <w:r w:rsidRPr="00641DF0">
        <w:rPr>
          <w:i/>
        </w:rPr>
        <w:t>«</w:t>
      </w:r>
      <w:r w:rsidR="00D92CFA">
        <w:rPr>
          <w:i/>
        </w:rPr>
        <w:t>Доля</w:t>
      </w:r>
      <w:r w:rsidRPr="00641DF0">
        <w:rPr>
          <w:i/>
        </w:rPr>
        <w:t xml:space="preserve"> обновлений раздела "Финансы" на официальном сайте администрации  </w:t>
      </w:r>
      <w:r>
        <w:rPr>
          <w:i/>
        </w:rPr>
        <w:t>Краснохолмс</w:t>
      </w:r>
      <w:r w:rsidRPr="00641DF0">
        <w:rPr>
          <w:i/>
        </w:rPr>
        <w:t xml:space="preserve">кого района, включая размещение оперативных данных об исполнении местного бюджета и информацию о финансовых показателях деятельности отраслевых (функциональных) органах администрации </w:t>
      </w:r>
      <w:r>
        <w:rPr>
          <w:i/>
        </w:rPr>
        <w:t>Краснохолмс</w:t>
      </w:r>
      <w:r w:rsidRPr="00641DF0">
        <w:rPr>
          <w:i/>
        </w:rPr>
        <w:t>кого  района и о результатах их деятельности</w:t>
      </w:r>
      <w:r>
        <w:rPr>
          <w:i/>
        </w:rPr>
        <w:t>».</w:t>
      </w:r>
    </w:p>
    <w:p w:rsidR="003A136A" w:rsidRPr="007A2AC6" w:rsidRDefault="003A136A" w:rsidP="00927770">
      <w:pPr>
        <w:autoSpaceDE w:val="0"/>
        <w:autoSpaceDN w:val="0"/>
        <w:adjustRightInd w:val="0"/>
        <w:ind w:firstLine="709"/>
        <w:rPr>
          <w:b/>
          <w:i/>
        </w:rPr>
      </w:pPr>
      <w:r w:rsidRPr="00F724B3">
        <w:t xml:space="preserve">Прогнозируется </w:t>
      </w:r>
      <w:r>
        <w:t xml:space="preserve">с целевым </w:t>
      </w:r>
      <w:r w:rsidRPr="003607EC">
        <w:t>значением 100</w:t>
      </w:r>
      <w:r w:rsidR="00927770" w:rsidRPr="000E44DD">
        <w:t xml:space="preserve"> </w:t>
      </w:r>
      <w:r w:rsidRPr="003607EC">
        <w:t>%.</w:t>
      </w:r>
    </w:p>
    <w:p w:rsidR="003A136A" w:rsidRPr="007A2AC6" w:rsidRDefault="003A136A" w:rsidP="00927770">
      <w:pPr>
        <w:ind w:firstLine="709"/>
        <w:rPr>
          <w:b/>
          <w:i/>
          <w:u w:val="single"/>
        </w:rPr>
      </w:pPr>
    </w:p>
    <w:p w:rsidR="003A136A" w:rsidRPr="004F2304" w:rsidRDefault="003A136A" w:rsidP="00927770">
      <w:pPr>
        <w:ind w:firstLine="709"/>
        <w:rPr>
          <w:b/>
          <w:i/>
        </w:rPr>
      </w:pPr>
      <w:r>
        <w:rPr>
          <w:b/>
          <w:i/>
        </w:rPr>
        <w:t>Задача подпрограммы 6</w:t>
      </w:r>
      <w:r w:rsidRPr="00584B72">
        <w:rPr>
          <w:b/>
          <w:i/>
        </w:rPr>
        <w:t xml:space="preserve">. </w:t>
      </w:r>
      <w:r w:rsidRPr="003B577D">
        <w:rPr>
          <w:b/>
          <w:i/>
        </w:rPr>
        <w:t xml:space="preserve">Обучение и повышение квалификации специалистов </w:t>
      </w:r>
      <w:r>
        <w:rPr>
          <w:b/>
          <w:i/>
        </w:rPr>
        <w:t xml:space="preserve">финансового отдела </w:t>
      </w:r>
      <w:r w:rsidRPr="003B577D">
        <w:rPr>
          <w:b/>
          <w:i/>
        </w:rPr>
        <w:t xml:space="preserve">администрации </w:t>
      </w:r>
      <w:r w:rsidRPr="008F613F">
        <w:rPr>
          <w:b/>
          <w:i/>
        </w:rPr>
        <w:t xml:space="preserve">Краснохолмского </w:t>
      </w:r>
      <w:r w:rsidRPr="003B577D">
        <w:rPr>
          <w:b/>
          <w:i/>
        </w:rPr>
        <w:t xml:space="preserve">района, муниципальных служащих, осуществляющих профессиональную деятельность в области управления </w:t>
      </w:r>
      <w:r>
        <w:rPr>
          <w:b/>
          <w:i/>
        </w:rPr>
        <w:t xml:space="preserve">муниципальными </w:t>
      </w:r>
      <w:r w:rsidRPr="003B577D">
        <w:rPr>
          <w:b/>
          <w:i/>
        </w:rPr>
        <w:t xml:space="preserve"> финансами</w:t>
      </w:r>
      <w:r w:rsidRPr="004F2304">
        <w:rPr>
          <w:b/>
          <w:i/>
        </w:rPr>
        <w:t>.</w:t>
      </w:r>
    </w:p>
    <w:p w:rsidR="00B8594E" w:rsidRDefault="00B8594E" w:rsidP="00927770">
      <w:pPr>
        <w:ind w:firstLine="709"/>
      </w:pPr>
    </w:p>
    <w:p w:rsidR="003A136A" w:rsidRDefault="003A136A" w:rsidP="00927770">
      <w:pPr>
        <w:ind w:firstLine="709"/>
      </w:pPr>
      <w:r>
        <w:lastRenderedPageBreak/>
        <w:t xml:space="preserve">Показатель   задачи подпрограммы: </w:t>
      </w:r>
      <w:r w:rsidRPr="005753E7">
        <w:rPr>
          <w:i/>
        </w:rPr>
        <w:t>«</w:t>
      </w:r>
      <w:r w:rsidRPr="003B577D">
        <w:rPr>
          <w:i/>
        </w:rPr>
        <w:t>Доля сотрудников финансового отдела, повысивших квалификацию в отчетном периоде к общему числу сотрудников финансового отдела</w:t>
      </w:r>
      <w:r>
        <w:rPr>
          <w:i/>
        </w:rPr>
        <w:t>»</w:t>
      </w:r>
      <w:r w:rsidRPr="00BE0E9D">
        <w:t xml:space="preserve"> </w:t>
      </w:r>
      <w:r>
        <w:t xml:space="preserve">с целевым значением не менее </w:t>
      </w:r>
      <w:r w:rsidR="004C1F8B">
        <w:t>3</w:t>
      </w:r>
      <w:r>
        <w:t>0</w:t>
      </w:r>
      <w:r w:rsidR="00927770" w:rsidRPr="00927770">
        <w:t xml:space="preserve"> </w:t>
      </w:r>
      <w:r>
        <w:t>%.</w:t>
      </w:r>
    </w:p>
    <w:p w:rsidR="003A136A" w:rsidRPr="007353A1" w:rsidRDefault="003A136A" w:rsidP="00927770">
      <w:pPr>
        <w:ind w:firstLine="709"/>
      </w:pPr>
      <w:r>
        <w:rPr>
          <w:b/>
          <w:i/>
        </w:rPr>
        <w:t xml:space="preserve">Административное мероприятие </w:t>
      </w:r>
      <w:r w:rsidRPr="007A2AC6">
        <w:rPr>
          <w:b/>
          <w:i/>
        </w:rPr>
        <w:t>1.</w:t>
      </w:r>
      <w:r w:rsidRPr="00B218D2">
        <w:rPr>
          <w:b/>
        </w:rPr>
        <w:t xml:space="preserve"> </w:t>
      </w:r>
      <w:r w:rsidRPr="003B577D">
        <w:t xml:space="preserve">Обучение и повышение </w:t>
      </w:r>
      <w:proofErr w:type="gramStart"/>
      <w:r w:rsidRPr="003B577D">
        <w:t xml:space="preserve">квалификации сотрудников финансового отдела администрации </w:t>
      </w:r>
      <w:r>
        <w:t>Краснохолм</w:t>
      </w:r>
      <w:r w:rsidRPr="003B577D">
        <w:t>ского района</w:t>
      </w:r>
      <w:proofErr w:type="gramEnd"/>
      <w:r w:rsidRPr="007353A1">
        <w:t>.</w:t>
      </w:r>
    </w:p>
    <w:p w:rsidR="003A136A" w:rsidRDefault="003A136A" w:rsidP="00927770">
      <w:pPr>
        <w:autoSpaceDE w:val="0"/>
        <w:autoSpaceDN w:val="0"/>
        <w:adjustRightInd w:val="0"/>
        <w:ind w:firstLine="709"/>
        <w:rPr>
          <w:i/>
        </w:rPr>
      </w:pPr>
      <w:r>
        <w:t xml:space="preserve">Показатель административного мероприятия: </w:t>
      </w:r>
      <w:r w:rsidRPr="00641DF0">
        <w:rPr>
          <w:i/>
        </w:rPr>
        <w:t>«</w:t>
      </w:r>
      <w:r w:rsidRPr="003B577D">
        <w:rPr>
          <w:i/>
        </w:rPr>
        <w:t>Общее количество проведенных мероприятий, направленных на повышение квалификации работников сферы общественных финансов</w:t>
      </w:r>
      <w:r>
        <w:rPr>
          <w:i/>
        </w:rPr>
        <w:t>».</w:t>
      </w:r>
    </w:p>
    <w:p w:rsidR="003A136A" w:rsidRDefault="003A136A" w:rsidP="00927770">
      <w:pPr>
        <w:ind w:firstLine="709"/>
        <w:rPr>
          <w:i/>
        </w:rPr>
      </w:pPr>
      <w:r>
        <w:t xml:space="preserve">За период реализации Программы планируется участие в семинарах, проводимых Министерством финансов Тверской области, налоговыми и другими органами, </w:t>
      </w:r>
      <w:r w:rsidRPr="003B577D">
        <w:t>направленны</w:t>
      </w:r>
      <w:r>
        <w:t>х</w:t>
      </w:r>
      <w:r w:rsidRPr="003B577D">
        <w:t xml:space="preserve"> на повышение квалифи</w:t>
      </w:r>
      <w:r>
        <w:t>кации работников сферы обществен</w:t>
      </w:r>
      <w:r w:rsidRPr="003B577D">
        <w:t>ных финансов</w:t>
      </w:r>
      <w:r>
        <w:t xml:space="preserve">. </w:t>
      </w:r>
    </w:p>
    <w:p w:rsidR="003A136A" w:rsidRDefault="003A136A" w:rsidP="00927770">
      <w:pPr>
        <w:ind w:firstLine="709"/>
        <w:rPr>
          <w:i/>
        </w:rPr>
      </w:pPr>
      <w:r w:rsidRPr="003B577D">
        <w:t xml:space="preserve"> </w:t>
      </w:r>
    </w:p>
    <w:p w:rsidR="008F348B" w:rsidRDefault="008F348B" w:rsidP="008F348B">
      <w:pPr>
        <w:pStyle w:val="ConsPlusCell"/>
        <w:widowControl/>
        <w:jc w:val="center"/>
        <w:rPr>
          <w:rFonts w:ascii="Times New Roman" w:hAnsi="Times New Roman" w:cs="Times New Roman"/>
          <w:b/>
          <w:sz w:val="24"/>
          <w:szCs w:val="24"/>
        </w:rPr>
      </w:pPr>
    </w:p>
    <w:p w:rsidR="003A136A" w:rsidRPr="00B02699" w:rsidRDefault="003A136A" w:rsidP="008F348B">
      <w:pPr>
        <w:pStyle w:val="ConsPlusCell"/>
        <w:widowControl/>
        <w:jc w:val="center"/>
        <w:rPr>
          <w:rFonts w:ascii="Times New Roman" w:hAnsi="Times New Roman" w:cs="Times New Roman"/>
          <w:b/>
          <w:sz w:val="24"/>
          <w:szCs w:val="24"/>
        </w:rPr>
      </w:pPr>
      <w:r w:rsidRPr="00B02699">
        <w:rPr>
          <w:rFonts w:ascii="Times New Roman" w:hAnsi="Times New Roman" w:cs="Times New Roman"/>
          <w:b/>
          <w:sz w:val="24"/>
          <w:szCs w:val="24"/>
        </w:rPr>
        <w:t>Обеспеч</w:t>
      </w:r>
      <w:r w:rsidR="008F348B">
        <w:rPr>
          <w:rFonts w:ascii="Times New Roman" w:hAnsi="Times New Roman" w:cs="Times New Roman"/>
          <w:b/>
          <w:sz w:val="24"/>
          <w:szCs w:val="24"/>
        </w:rPr>
        <w:t>ивающая подпрограмма</w:t>
      </w:r>
      <w:r w:rsidRPr="00B02699">
        <w:rPr>
          <w:rFonts w:ascii="Times New Roman" w:hAnsi="Times New Roman" w:cs="Times New Roman"/>
          <w:b/>
          <w:sz w:val="24"/>
          <w:szCs w:val="24"/>
        </w:rPr>
        <w:t>.</w:t>
      </w:r>
    </w:p>
    <w:p w:rsidR="0015728A" w:rsidRPr="0015728A" w:rsidRDefault="0015728A" w:rsidP="000979B1">
      <w:pPr>
        <w:pStyle w:val="ConsPlusCell"/>
        <w:widowControl/>
        <w:ind w:firstLine="709"/>
        <w:jc w:val="both"/>
        <w:rPr>
          <w:rFonts w:ascii="Times New Roman" w:hAnsi="Times New Roman" w:cs="Times New Roman"/>
          <w:sz w:val="24"/>
          <w:szCs w:val="24"/>
        </w:rPr>
      </w:pPr>
    </w:p>
    <w:p w:rsidR="003A136A" w:rsidRPr="000979B1"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Показатель мероприятия подпрограммы 1 «</w:t>
      </w:r>
      <w:r w:rsidRPr="00B94F07">
        <w:rPr>
          <w:rFonts w:ascii="Times New Roman" w:hAnsi="Times New Roman" w:cs="Times New Roman"/>
          <w:sz w:val="24"/>
          <w:szCs w:val="24"/>
        </w:rPr>
        <w:t>Индекс освоения бюджетных средств,</w:t>
      </w:r>
      <w:r>
        <w:rPr>
          <w:rFonts w:ascii="Times New Roman" w:hAnsi="Times New Roman" w:cs="Times New Roman"/>
          <w:sz w:val="24"/>
          <w:szCs w:val="24"/>
        </w:rPr>
        <w:t xml:space="preserve"> предусмотренных на обеспечение деятельности финансового отдела администрации Краснохолмского района»</w:t>
      </w:r>
      <w:r w:rsidR="000979B1" w:rsidRPr="000979B1">
        <w:rPr>
          <w:rFonts w:ascii="Times New Roman" w:hAnsi="Times New Roman" w:cs="Times New Roman"/>
          <w:sz w:val="24"/>
          <w:szCs w:val="24"/>
        </w:rPr>
        <w:t>.</w:t>
      </w:r>
    </w:p>
    <w:p w:rsidR="003A136A" w:rsidRDefault="003A136A" w:rsidP="000979B1">
      <w:pPr>
        <w:pStyle w:val="ConsPlusCell"/>
        <w:widowControl/>
        <w:ind w:firstLine="709"/>
        <w:jc w:val="both"/>
        <w:rPr>
          <w:rFonts w:ascii="Times New Roman" w:hAnsi="Times New Roman" w:cs="Times New Roman"/>
          <w:sz w:val="24"/>
          <w:szCs w:val="24"/>
        </w:rPr>
      </w:pPr>
      <w:r w:rsidRPr="00B94F07">
        <w:rPr>
          <w:rFonts w:ascii="Times New Roman" w:hAnsi="Times New Roman" w:cs="Times New Roman"/>
          <w:sz w:val="24"/>
          <w:szCs w:val="24"/>
        </w:rPr>
        <w:t xml:space="preserve">Индекс освоения </w:t>
      </w:r>
      <w:proofErr w:type="gramStart"/>
      <w:r w:rsidRPr="00B94F07">
        <w:rPr>
          <w:rFonts w:ascii="Times New Roman" w:hAnsi="Times New Roman" w:cs="Times New Roman"/>
          <w:sz w:val="24"/>
          <w:szCs w:val="24"/>
        </w:rPr>
        <w:t>бюджетных средств,</w:t>
      </w:r>
      <w:r>
        <w:rPr>
          <w:rFonts w:ascii="Times New Roman" w:hAnsi="Times New Roman" w:cs="Times New Roman"/>
          <w:sz w:val="24"/>
          <w:szCs w:val="24"/>
        </w:rPr>
        <w:t xml:space="preserve"> предусмотренных на обеспечение деятельности финансового отдела администрации Краснохолмского района определяется</w:t>
      </w:r>
      <w:proofErr w:type="gramEnd"/>
      <w:r>
        <w:rPr>
          <w:rFonts w:ascii="Times New Roman" w:hAnsi="Times New Roman" w:cs="Times New Roman"/>
          <w:sz w:val="24"/>
          <w:szCs w:val="24"/>
        </w:rPr>
        <w:t xml:space="preserve"> по следующей формуле:</w:t>
      </w:r>
    </w:p>
    <w:p w:rsidR="003A136A" w:rsidRPr="005C64D9"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lang w:val="en-US"/>
        </w:rPr>
        <w:t>Q</w:t>
      </w:r>
      <w:r w:rsidR="000979B1" w:rsidRPr="000979B1">
        <w:rPr>
          <w:rFonts w:ascii="Times New Roman" w:hAnsi="Times New Roman" w:cs="Times New Roman"/>
          <w:sz w:val="24"/>
          <w:szCs w:val="24"/>
        </w:rPr>
        <w:t xml:space="preserve"> </w:t>
      </w:r>
      <w:proofErr w:type="gramStart"/>
      <w:r>
        <w:rPr>
          <w:rFonts w:ascii="Times New Roman" w:hAnsi="Times New Roman" w:cs="Times New Roman"/>
          <w:sz w:val="24"/>
          <w:szCs w:val="24"/>
        </w:rPr>
        <w:t>факт</w:t>
      </w:r>
      <w:r w:rsidRPr="005C64D9">
        <w:rPr>
          <w:rFonts w:ascii="Times New Roman" w:hAnsi="Times New Roman" w:cs="Times New Roman"/>
          <w:sz w:val="24"/>
          <w:szCs w:val="24"/>
        </w:rPr>
        <w:t xml:space="preserve">  /</w:t>
      </w:r>
      <w:proofErr w:type="gramEnd"/>
      <w:r w:rsidRPr="005C64D9">
        <w:rPr>
          <w:rFonts w:ascii="Times New Roman" w:hAnsi="Times New Roman" w:cs="Times New Roman"/>
          <w:sz w:val="24"/>
          <w:szCs w:val="24"/>
        </w:rPr>
        <w:t xml:space="preserve"> </w:t>
      </w:r>
      <w:r>
        <w:rPr>
          <w:rFonts w:ascii="Times New Roman" w:hAnsi="Times New Roman" w:cs="Times New Roman"/>
          <w:sz w:val="24"/>
          <w:szCs w:val="24"/>
          <w:lang w:val="en-US"/>
        </w:rPr>
        <w:t>Q</w:t>
      </w:r>
      <w:r>
        <w:rPr>
          <w:rFonts w:ascii="Times New Roman" w:hAnsi="Times New Roman" w:cs="Times New Roman"/>
          <w:sz w:val="24"/>
          <w:szCs w:val="24"/>
        </w:rPr>
        <w:t xml:space="preserve"> план х 100, где</w:t>
      </w:r>
    </w:p>
    <w:p w:rsidR="003A136A"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lang w:val="en-US"/>
        </w:rPr>
        <w:t>Q</w:t>
      </w:r>
      <w:r w:rsidR="000979B1" w:rsidRPr="000979B1">
        <w:rPr>
          <w:rFonts w:ascii="Times New Roman" w:hAnsi="Times New Roman" w:cs="Times New Roman"/>
          <w:sz w:val="24"/>
          <w:szCs w:val="24"/>
        </w:rPr>
        <w:t xml:space="preserve"> </w:t>
      </w:r>
      <w:r>
        <w:rPr>
          <w:rFonts w:ascii="Times New Roman" w:hAnsi="Times New Roman" w:cs="Times New Roman"/>
          <w:sz w:val="24"/>
          <w:szCs w:val="24"/>
        </w:rPr>
        <w:t>факт</w:t>
      </w:r>
      <w:r w:rsidR="000979B1" w:rsidRPr="000979B1">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en-US"/>
        </w:rPr>
        <w:t>Q</w:t>
      </w:r>
      <w:r>
        <w:rPr>
          <w:rFonts w:ascii="Times New Roman" w:hAnsi="Times New Roman" w:cs="Times New Roman"/>
          <w:sz w:val="24"/>
          <w:szCs w:val="24"/>
        </w:rPr>
        <w:t xml:space="preserve"> план) – фактический (плановый) объем финансовых затрат </w:t>
      </w:r>
      <w:proofErr w:type="gramStart"/>
      <w:r>
        <w:rPr>
          <w:rFonts w:ascii="Times New Roman" w:hAnsi="Times New Roman" w:cs="Times New Roman"/>
          <w:sz w:val="24"/>
          <w:szCs w:val="24"/>
        </w:rPr>
        <w:t>затраченный(</w:t>
      </w:r>
      <w:proofErr w:type="gramEnd"/>
      <w:r>
        <w:rPr>
          <w:rFonts w:ascii="Times New Roman" w:hAnsi="Times New Roman" w:cs="Times New Roman"/>
          <w:sz w:val="24"/>
          <w:szCs w:val="24"/>
        </w:rPr>
        <w:t>запланированный) на обеспечение деятельности финансового отдела администрации Краснохолмского района.  Плановые значения данного показателя на 201</w:t>
      </w:r>
      <w:r w:rsidR="00B8594E">
        <w:rPr>
          <w:rFonts w:ascii="Times New Roman" w:hAnsi="Times New Roman" w:cs="Times New Roman"/>
          <w:sz w:val="24"/>
          <w:szCs w:val="24"/>
        </w:rPr>
        <w:t>5</w:t>
      </w:r>
      <w:r>
        <w:rPr>
          <w:rFonts w:ascii="Times New Roman" w:hAnsi="Times New Roman" w:cs="Times New Roman"/>
          <w:sz w:val="24"/>
          <w:szCs w:val="24"/>
        </w:rPr>
        <w:t>-201</w:t>
      </w:r>
      <w:r w:rsidR="00B8594E">
        <w:rPr>
          <w:rFonts w:ascii="Times New Roman" w:hAnsi="Times New Roman" w:cs="Times New Roman"/>
          <w:sz w:val="24"/>
          <w:szCs w:val="24"/>
        </w:rPr>
        <w:t>7</w:t>
      </w:r>
      <w:r>
        <w:rPr>
          <w:rFonts w:ascii="Times New Roman" w:hAnsi="Times New Roman" w:cs="Times New Roman"/>
          <w:sz w:val="24"/>
          <w:szCs w:val="24"/>
        </w:rPr>
        <w:t xml:space="preserve"> годы</w:t>
      </w:r>
      <w:r w:rsidR="000979B1" w:rsidRPr="000E44DD">
        <w:rPr>
          <w:rFonts w:ascii="Times New Roman" w:hAnsi="Times New Roman" w:cs="Times New Roman"/>
          <w:sz w:val="24"/>
          <w:szCs w:val="24"/>
        </w:rPr>
        <w:t xml:space="preserve"> </w:t>
      </w:r>
      <w:r>
        <w:rPr>
          <w:rFonts w:ascii="Times New Roman" w:hAnsi="Times New Roman" w:cs="Times New Roman"/>
          <w:sz w:val="24"/>
          <w:szCs w:val="24"/>
        </w:rPr>
        <w:t xml:space="preserve"> -</w:t>
      </w:r>
      <w:r w:rsidR="000979B1" w:rsidRPr="000E44DD">
        <w:rPr>
          <w:rFonts w:ascii="Times New Roman" w:hAnsi="Times New Roman" w:cs="Times New Roman"/>
          <w:sz w:val="24"/>
          <w:szCs w:val="24"/>
        </w:rPr>
        <w:t xml:space="preserve"> </w:t>
      </w:r>
      <w:r>
        <w:rPr>
          <w:rFonts w:ascii="Times New Roman" w:hAnsi="Times New Roman" w:cs="Times New Roman"/>
          <w:sz w:val="24"/>
          <w:szCs w:val="24"/>
        </w:rPr>
        <w:t>100</w:t>
      </w:r>
      <w:r w:rsidR="000979B1" w:rsidRPr="000E44DD">
        <w:rPr>
          <w:rFonts w:ascii="Times New Roman" w:hAnsi="Times New Roman" w:cs="Times New Roman"/>
          <w:sz w:val="24"/>
          <w:szCs w:val="24"/>
        </w:rPr>
        <w:t xml:space="preserve"> </w:t>
      </w:r>
      <w:r>
        <w:rPr>
          <w:rFonts w:ascii="Times New Roman" w:hAnsi="Times New Roman" w:cs="Times New Roman"/>
          <w:sz w:val="24"/>
          <w:szCs w:val="24"/>
        </w:rPr>
        <w:t>%.</w:t>
      </w:r>
    </w:p>
    <w:p w:rsidR="003A136A"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Для обеспечения деятельности финансового отдела администрации Краснохолмского района планируется:</w:t>
      </w:r>
    </w:p>
    <w:p w:rsidR="003A136A"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повышение квалификации работников</w:t>
      </w:r>
      <w:r w:rsidRPr="00C75FE5">
        <w:rPr>
          <w:rFonts w:ascii="Times New Roman" w:hAnsi="Times New Roman" w:cs="Times New Roman"/>
          <w:sz w:val="24"/>
          <w:szCs w:val="24"/>
        </w:rPr>
        <w:t xml:space="preserve"> </w:t>
      </w:r>
      <w:r>
        <w:rPr>
          <w:rFonts w:ascii="Times New Roman" w:hAnsi="Times New Roman" w:cs="Times New Roman"/>
          <w:sz w:val="24"/>
          <w:szCs w:val="24"/>
        </w:rPr>
        <w:t>финансового отдела;</w:t>
      </w:r>
    </w:p>
    <w:p w:rsidR="003A136A"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организация взаимодействия с органами финансового контроля;</w:t>
      </w:r>
    </w:p>
    <w:p w:rsidR="003A136A"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обеспечение участия финансового отдела в совещаниях и семинарах, проводимых Министерством финансов Тверской области;</w:t>
      </w:r>
    </w:p>
    <w:p w:rsidR="003A136A" w:rsidRDefault="003A136A" w:rsidP="000979B1">
      <w:pPr>
        <w:pStyle w:val="ConsPlusCell"/>
        <w:widowControl/>
        <w:ind w:firstLine="709"/>
        <w:jc w:val="both"/>
        <w:rPr>
          <w:rFonts w:ascii="Times New Roman" w:hAnsi="Times New Roman" w:cs="Times New Roman"/>
          <w:sz w:val="24"/>
          <w:szCs w:val="24"/>
        </w:rPr>
      </w:pPr>
      <w:r>
        <w:rPr>
          <w:rFonts w:ascii="Times New Roman" w:hAnsi="Times New Roman" w:cs="Times New Roman"/>
          <w:sz w:val="24"/>
          <w:szCs w:val="24"/>
        </w:rPr>
        <w:t>- разработка и согласование проектов правовых актов, договоров.</w:t>
      </w:r>
    </w:p>
    <w:p w:rsidR="003A136A" w:rsidRDefault="003A136A" w:rsidP="000979B1">
      <w:pPr>
        <w:ind w:firstLine="709"/>
      </w:pPr>
      <w:r>
        <w:t xml:space="preserve">В рамках </w:t>
      </w:r>
      <w:proofErr w:type="spellStart"/>
      <w:r>
        <w:t>общепрограммной</w:t>
      </w:r>
      <w:proofErr w:type="spellEnd"/>
      <w:r>
        <w:t xml:space="preserve"> деятельности запланированы средства местного бюджета на обеспечение текущей финансово-хозяйственной деятельности финансового отдела администрации </w:t>
      </w:r>
      <w:r w:rsidRPr="008F613F">
        <w:t xml:space="preserve">Краснохолмского </w:t>
      </w:r>
      <w:r>
        <w:t xml:space="preserve"> района. Общая сумма расходов на 201</w:t>
      </w:r>
      <w:r w:rsidR="00C9495F">
        <w:t>6</w:t>
      </w:r>
      <w:r>
        <w:t>-201</w:t>
      </w:r>
      <w:r w:rsidR="00C9495F">
        <w:t>8</w:t>
      </w:r>
      <w:r>
        <w:t xml:space="preserve"> годы составит </w:t>
      </w:r>
      <w:r w:rsidR="004C1F8B">
        <w:t>20</w:t>
      </w:r>
      <w:r w:rsidR="00C9495F">
        <w:t>265</w:t>
      </w:r>
      <w:r>
        <w:t xml:space="preserve"> тыс. руб., в том числе по годам:</w:t>
      </w:r>
    </w:p>
    <w:p w:rsidR="003A136A" w:rsidRPr="00953281" w:rsidRDefault="003A136A" w:rsidP="000979B1">
      <w:pPr>
        <w:tabs>
          <w:tab w:val="left" w:pos="1830"/>
        </w:tabs>
        <w:ind w:firstLine="709"/>
      </w:pPr>
      <w:r>
        <w:t>на 201</w:t>
      </w:r>
      <w:r w:rsidR="00C9495F">
        <w:t>6</w:t>
      </w:r>
      <w:r>
        <w:t xml:space="preserve"> год </w:t>
      </w:r>
      <w:r w:rsidRPr="00953281">
        <w:t>–</w:t>
      </w:r>
      <w:r>
        <w:t xml:space="preserve">  6</w:t>
      </w:r>
      <w:r w:rsidR="002D6F53">
        <w:t>755</w:t>
      </w:r>
      <w:r>
        <w:t xml:space="preserve"> </w:t>
      </w:r>
      <w:r w:rsidRPr="00953281">
        <w:t>тыс. руб.,</w:t>
      </w:r>
    </w:p>
    <w:p w:rsidR="003A136A" w:rsidRPr="00953281" w:rsidRDefault="000979B1" w:rsidP="000979B1">
      <w:pPr>
        <w:ind w:firstLine="709"/>
      </w:pPr>
      <w:r>
        <w:t>на 201</w:t>
      </w:r>
      <w:r w:rsidR="00C9495F">
        <w:t>7</w:t>
      </w:r>
      <w:r>
        <w:t xml:space="preserve"> год – </w:t>
      </w:r>
      <w:r w:rsidR="003A136A">
        <w:t xml:space="preserve"> 6</w:t>
      </w:r>
      <w:r w:rsidR="002D6F53">
        <w:t>755</w:t>
      </w:r>
      <w:r w:rsidR="003A136A">
        <w:t xml:space="preserve"> </w:t>
      </w:r>
      <w:r w:rsidR="003A136A" w:rsidRPr="00953281">
        <w:t xml:space="preserve"> тыс. руб.,</w:t>
      </w:r>
    </w:p>
    <w:p w:rsidR="003A136A" w:rsidRDefault="003A136A" w:rsidP="000979B1">
      <w:pPr>
        <w:ind w:firstLine="709"/>
      </w:pPr>
      <w:r>
        <w:t>на 201</w:t>
      </w:r>
      <w:r w:rsidR="00C9495F">
        <w:t>8</w:t>
      </w:r>
      <w:r>
        <w:t xml:space="preserve"> год</w:t>
      </w:r>
      <w:r w:rsidR="000979B1">
        <w:t xml:space="preserve"> –  </w:t>
      </w:r>
      <w:r>
        <w:t>6</w:t>
      </w:r>
      <w:r w:rsidR="002D6F53">
        <w:t>755</w:t>
      </w:r>
      <w:r>
        <w:t xml:space="preserve"> </w:t>
      </w:r>
      <w:r w:rsidRPr="00953281">
        <w:t xml:space="preserve"> </w:t>
      </w:r>
      <w:r>
        <w:t xml:space="preserve">тыс. руб.   </w:t>
      </w:r>
    </w:p>
    <w:p w:rsidR="003A136A" w:rsidRDefault="003A136A" w:rsidP="003A136A">
      <w:pPr>
        <w:autoSpaceDE w:val="0"/>
        <w:autoSpaceDN w:val="0"/>
        <w:adjustRightInd w:val="0"/>
        <w:ind w:firstLine="540"/>
      </w:pPr>
    </w:p>
    <w:p w:rsidR="003A136A" w:rsidRDefault="003A136A" w:rsidP="003A136A">
      <w:pPr>
        <w:autoSpaceDE w:val="0"/>
        <w:autoSpaceDN w:val="0"/>
        <w:adjustRightInd w:val="0"/>
        <w:ind w:firstLine="540"/>
      </w:pPr>
    </w:p>
    <w:p w:rsidR="003A136A" w:rsidRPr="00953281" w:rsidRDefault="003A136A" w:rsidP="003A136A">
      <w:pPr>
        <w:ind w:firstLine="0"/>
        <w:jc w:val="center"/>
        <w:rPr>
          <w:b/>
        </w:rPr>
      </w:pPr>
      <w:r w:rsidRPr="00953281">
        <w:rPr>
          <w:b/>
        </w:rPr>
        <w:t>I</w:t>
      </w:r>
      <w:r w:rsidR="0015728A">
        <w:rPr>
          <w:b/>
          <w:lang w:val="en-US"/>
        </w:rPr>
        <w:t>V</w:t>
      </w:r>
      <w:r w:rsidRPr="00953281">
        <w:rPr>
          <w:b/>
        </w:rPr>
        <w:t>. Срок реализации П</w:t>
      </w:r>
      <w:r>
        <w:rPr>
          <w:b/>
        </w:rPr>
        <w:t>рограммы</w:t>
      </w:r>
    </w:p>
    <w:p w:rsidR="003A136A" w:rsidRDefault="003A136A" w:rsidP="003A136A">
      <w:pPr>
        <w:tabs>
          <w:tab w:val="left" w:pos="1830"/>
        </w:tabs>
      </w:pPr>
    </w:p>
    <w:p w:rsidR="003A136A" w:rsidRDefault="003A136A" w:rsidP="006C0027">
      <w:pPr>
        <w:ind w:firstLine="709"/>
      </w:pPr>
      <w:r>
        <w:t>Программа реализуется в 201</w:t>
      </w:r>
      <w:r w:rsidR="00C9495F">
        <w:t>6</w:t>
      </w:r>
      <w:r>
        <w:t>-201</w:t>
      </w:r>
      <w:r w:rsidR="00C9495F">
        <w:t>8</w:t>
      </w:r>
      <w:r>
        <w:t xml:space="preserve"> годах.</w:t>
      </w:r>
    </w:p>
    <w:p w:rsidR="003A136A" w:rsidRDefault="003A136A" w:rsidP="003A136A">
      <w:pPr>
        <w:tabs>
          <w:tab w:val="left" w:pos="1830"/>
        </w:tabs>
      </w:pPr>
    </w:p>
    <w:p w:rsidR="003A136A" w:rsidRPr="00953281" w:rsidRDefault="003A136A" w:rsidP="003A136A">
      <w:pPr>
        <w:ind w:firstLine="0"/>
        <w:jc w:val="center"/>
        <w:rPr>
          <w:b/>
        </w:rPr>
      </w:pPr>
      <w:r w:rsidRPr="00953281">
        <w:rPr>
          <w:b/>
        </w:rPr>
        <w:t>V. Объем ресурсов, необходимых для реализации Программы</w:t>
      </w:r>
    </w:p>
    <w:p w:rsidR="003A136A" w:rsidRDefault="003A136A" w:rsidP="003A136A">
      <w:pPr>
        <w:tabs>
          <w:tab w:val="left" w:pos="1830"/>
        </w:tabs>
      </w:pPr>
    </w:p>
    <w:p w:rsidR="003A136A" w:rsidRDefault="003A136A" w:rsidP="006C0027">
      <w:pPr>
        <w:tabs>
          <w:tab w:val="left" w:pos="1830"/>
        </w:tabs>
        <w:ind w:firstLine="709"/>
      </w:pPr>
      <w:r>
        <w:t xml:space="preserve">Общий объем финансирования составляет  </w:t>
      </w:r>
      <w:r w:rsidR="00C9495F">
        <w:t>20985</w:t>
      </w:r>
      <w:r>
        <w:t xml:space="preserve"> тыс. руб., в том числе по годам:</w:t>
      </w:r>
    </w:p>
    <w:p w:rsidR="003A136A" w:rsidRPr="00953281" w:rsidRDefault="003A136A" w:rsidP="006C0027">
      <w:pPr>
        <w:tabs>
          <w:tab w:val="left" w:pos="1830"/>
        </w:tabs>
        <w:ind w:firstLine="709"/>
      </w:pPr>
      <w:r>
        <w:t>на 201</w:t>
      </w:r>
      <w:r w:rsidR="00C9495F">
        <w:t>6</w:t>
      </w:r>
      <w:r>
        <w:t xml:space="preserve"> год </w:t>
      </w:r>
      <w:r w:rsidRPr="00953281">
        <w:t>–</w:t>
      </w:r>
      <w:r>
        <w:t xml:space="preserve">  </w:t>
      </w:r>
      <w:r w:rsidR="00C9495F">
        <w:t>6995</w:t>
      </w:r>
      <w:r>
        <w:t xml:space="preserve"> </w:t>
      </w:r>
      <w:r w:rsidRPr="00953281">
        <w:t>тыс. руб.,</w:t>
      </w:r>
    </w:p>
    <w:p w:rsidR="003A136A" w:rsidRPr="00953281" w:rsidRDefault="003A136A" w:rsidP="006C0027">
      <w:pPr>
        <w:tabs>
          <w:tab w:val="left" w:pos="1830"/>
        </w:tabs>
        <w:ind w:firstLine="709"/>
      </w:pPr>
      <w:r>
        <w:t>на 201</w:t>
      </w:r>
      <w:r w:rsidR="00C9495F">
        <w:t>7</w:t>
      </w:r>
      <w:r>
        <w:t xml:space="preserve"> год –  </w:t>
      </w:r>
      <w:r w:rsidR="00C9495F">
        <w:t>6995</w:t>
      </w:r>
      <w:r>
        <w:t xml:space="preserve"> </w:t>
      </w:r>
      <w:r w:rsidRPr="00953281">
        <w:t>тыс. руб.,</w:t>
      </w:r>
    </w:p>
    <w:p w:rsidR="003A136A" w:rsidRPr="0015728A" w:rsidRDefault="003A136A" w:rsidP="006C0027">
      <w:pPr>
        <w:ind w:firstLine="709"/>
      </w:pPr>
      <w:r>
        <w:t>на 201</w:t>
      </w:r>
      <w:r w:rsidR="00C9495F">
        <w:t>8</w:t>
      </w:r>
      <w:r>
        <w:t xml:space="preserve"> год –  </w:t>
      </w:r>
      <w:r w:rsidR="00C9495F">
        <w:t>6995</w:t>
      </w:r>
      <w:r w:rsidR="006C0027">
        <w:t xml:space="preserve"> тыс. руб.</w:t>
      </w:r>
    </w:p>
    <w:p w:rsidR="003A136A" w:rsidRDefault="003A136A" w:rsidP="003A136A"/>
    <w:p w:rsidR="003A136A" w:rsidRPr="00FF6432" w:rsidRDefault="003A136A" w:rsidP="003A136A">
      <w:pPr>
        <w:tabs>
          <w:tab w:val="left" w:pos="-3120"/>
        </w:tabs>
        <w:ind w:firstLine="0"/>
        <w:jc w:val="center"/>
        <w:rPr>
          <w:b/>
        </w:rPr>
      </w:pPr>
      <w:r w:rsidRPr="00FF6432">
        <w:rPr>
          <w:b/>
        </w:rPr>
        <w:t>V</w:t>
      </w:r>
      <w:r w:rsidR="0015728A">
        <w:rPr>
          <w:b/>
          <w:lang w:val="en-US"/>
        </w:rPr>
        <w:t>I</w:t>
      </w:r>
      <w:r w:rsidRPr="00FF6432">
        <w:rPr>
          <w:b/>
        </w:rPr>
        <w:t xml:space="preserve">. Описание механизмов реализации </w:t>
      </w:r>
      <w:r>
        <w:rPr>
          <w:b/>
        </w:rPr>
        <w:t>Программы</w:t>
      </w:r>
    </w:p>
    <w:p w:rsidR="003A136A" w:rsidRPr="00953281" w:rsidRDefault="003A136A" w:rsidP="003A136A">
      <w:pPr>
        <w:tabs>
          <w:tab w:val="left" w:pos="-3360"/>
        </w:tabs>
      </w:pPr>
    </w:p>
    <w:p w:rsidR="003A136A" w:rsidRPr="00FF6432" w:rsidRDefault="003A136A" w:rsidP="006C0027">
      <w:pPr>
        <w:ind w:firstLine="709"/>
      </w:pPr>
      <w:r w:rsidRPr="00FF6432">
        <w:t xml:space="preserve">Реализация программных мероприятий будет осуществляться </w:t>
      </w:r>
      <w:r>
        <w:t>Отделом</w:t>
      </w:r>
      <w:r w:rsidRPr="00FF6432">
        <w:t xml:space="preserve"> с использованием полномочий, закрепленных за ним в Положении о </w:t>
      </w:r>
      <w:r>
        <w:t xml:space="preserve">финансовом отделе администрации </w:t>
      </w:r>
      <w:r w:rsidRPr="00650442">
        <w:t xml:space="preserve">Краснохолмского </w:t>
      </w:r>
      <w:r>
        <w:t>района</w:t>
      </w:r>
      <w:r w:rsidRPr="00FF6432">
        <w:t xml:space="preserve">, и во взаимодействии с </w:t>
      </w:r>
      <w:r>
        <w:t xml:space="preserve">отраслевыми (функциональными) органами </w:t>
      </w:r>
      <w:r w:rsidRPr="00FF6432">
        <w:t>администрации</w:t>
      </w:r>
      <w:r>
        <w:t xml:space="preserve"> </w:t>
      </w:r>
      <w:r w:rsidRPr="00650442">
        <w:t>Краснохолмского</w:t>
      </w:r>
      <w:r>
        <w:t xml:space="preserve"> </w:t>
      </w:r>
      <w:r w:rsidRPr="00FF6432">
        <w:t>района</w:t>
      </w:r>
      <w:r>
        <w:t xml:space="preserve">, </w:t>
      </w:r>
      <w:r w:rsidRPr="00FF6432">
        <w:t xml:space="preserve">исполнительными органами государственной власти, </w:t>
      </w:r>
      <w:r>
        <w:t>общественными организациями и</w:t>
      </w:r>
      <w:r w:rsidRPr="00FF6432">
        <w:t xml:space="preserve"> хозяйствующими субъектами.</w:t>
      </w:r>
    </w:p>
    <w:p w:rsidR="003A136A" w:rsidRDefault="003A136A" w:rsidP="006C0027">
      <w:pPr>
        <w:ind w:firstLine="709"/>
      </w:pPr>
      <w:r>
        <w:t>Отдел</w:t>
      </w:r>
      <w:r w:rsidRPr="00FF6432">
        <w:t>:</w:t>
      </w:r>
    </w:p>
    <w:p w:rsidR="003A136A" w:rsidRDefault="003A136A" w:rsidP="006C0027">
      <w:pPr>
        <w:ind w:firstLine="709"/>
      </w:pPr>
      <w:r>
        <w:t>- разрабатывает меры и мероприятия с определением конкретных работ, необходимых затрат по каждому мероприятию и источников их финансирования;</w:t>
      </w:r>
    </w:p>
    <w:p w:rsidR="003A136A" w:rsidRDefault="003A136A" w:rsidP="006C0027">
      <w:pPr>
        <w:ind w:firstLine="709"/>
      </w:pPr>
      <w:r>
        <w:t>- определяет источники финансирования мероприятий; обеспечивает реализацию указанных мероприятий.</w:t>
      </w:r>
    </w:p>
    <w:p w:rsidR="003A136A" w:rsidRDefault="003A136A" w:rsidP="006C0027">
      <w:pPr>
        <w:tabs>
          <w:tab w:val="left" w:pos="1830"/>
        </w:tabs>
        <w:ind w:firstLine="709"/>
      </w:pPr>
      <w:r>
        <w:t xml:space="preserve">В целях реализации Программы Отдел осуществляет взаимодействие со всеми отраслевыми (функциональными) органами администрации </w:t>
      </w:r>
      <w:r w:rsidRPr="00650442">
        <w:t xml:space="preserve">Краснохолмского </w:t>
      </w:r>
      <w:r>
        <w:t>района.</w:t>
      </w:r>
    </w:p>
    <w:p w:rsidR="003A136A" w:rsidRDefault="003A136A" w:rsidP="003A136A">
      <w:pPr>
        <w:tabs>
          <w:tab w:val="left" w:pos="1830"/>
        </w:tabs>
      </w:pPr>
    </w:p>
    <w:p w:rsidR="003A136A" w:rsidRPr="0094091E" w:rsidRDefault="003A136A" w:rsidP="003A136A">
      <w:pPr>
        <w:tabs>
          <w:tab w:val="left" w:pos="1830"/>
        </w:tabs>
        <w:ind w:firstLine="0"/>
        <w:jc w:val="center"/>
        <w:rPr>
          <w:b/>
        </w:rPr>
      </w:pPr>
      <w:r w:rsidRPr="0094091E">
        <w:rPr>
          <w:b/>
        </w:rPr>
        <w:t>VI</w:t>
      </w:r>
      <w:r w:rsidR="0015728A">
        <w:rPr>
          <w:b/>
          <w:lang w:val="en-US"/>
        </w:rPr>
        <w:t>I</w:t>
      </w:r>
      <w:r w:rsidRPr="0094091E">
        <w:rPr>
          <w:b/>
        </w:rPr>
        <w:t xml:space="preserve">. Описание механизмов мониторинга реализации </w:t>
      </w:r>
      <w:r>
        <w:rPr>
          <w:b/>
        </w:rPr>
        <w:t>Программы</w:t>
      </w:r>
    </w:p>
    <w:p w:rsidR="003A136A" w:rsidRDefault="003A136A" w:rsidP="003A136A">
      <w:pPr>
        <w:tabs>
          <w:tab w:val="left" w:pos="1830"/>
        </w:tabs>
      </w:pPr>
    </w:p>
    <w:p w:rsidR="003A136A" w:rsidRDefault="003A136A" w:rsidP="006C0027">
      <w:pPr>
        <w:tabs>
          <w:tab w:val="left" w:pos="1830"/>
        </w:tabs>
        <w:ind w:firstLine="709"/>
      </w:pPr>
      <w:r>
        <w:t>В течение периода реализации Программы предусмотрен   ежегодный мониторинг реализации Программы;</w:t>
      </w:r>
    </w:p>
    <w:p w:rsidR="003A136A" w:rsidRDefault="003A136A" w:rsidP="006C0027">
      <w:pPr>
        <w:tabs>
          <w:tab w:val="left" w:pos="1830"/>
        </w:tabs>
        <w:ind w:firstLine="709"/>
      </w:pPr>
      <w:r>
        <w:t>Данные формируются в виде отчета о реализации Программы за год по установленной форме, с пояснительной запиской, содержащей анализ причин отклонения.</w:t>
      </w:r>
    </w:p>
    <w:p w:rsidR="003A136A" w:rsidRDefault="003A136A" w:rsidP="006C0027">
      <w:pPr>
        <w:tabs>
          <w:tab w:val="left" w:pos="1830"/>
        </w:tabs>
        <w:ind w:firstLine="709"/>
      </w:pPr>
      <w:r>
        <w:t xml:space="preserve">Ежегодный мониторинг осуществляется путем представления Финансовым отделом администрации Краснохолмского района в Отдел экономики, инвестиций и муниципального заказа администрации района в срок не позднее 15 марта года, следующего за отчетным годом,  отчета о реализации Программы в электронном виде и на бумажном носителе. </w:t>
      </w:r>
    </w:p>
    <w:p w:rsidR="003A136A" w:rsidRDefault="003A136A" w:rsidP="006C0027">
      <w:pPr>
        <w:tabs>
          <w:tab w:val="left" w:pos="1830"/>
        </w:tabs>
        <w:ind w:firstLine="709"/>
      </w:pPr>
      <w:r>
        <w:t>Предусматривается обязательное размещение сведений о реализации Программы в информационно-телекоммуникационной сети Интернет на официальном сайте администрации Краснохолмского район.</w:t>
      </w:r>
    </w:p>
    <w:p w:rsidR="003A136A" w:rsidRPr="005E1529" w:rsidRDefault="003A136A" w:rsidP="003A136A">
      <w:pPr>
        <w:tabs>
          <w:tab w:val="left" w:pos="1830"/>
        </w:tabs>
      </w:pPr>
    </w:p>
    <w:p w:rsidR="003A136A" w:rsidRPr="00C111AB" w:rsidRDefault="003A136A" w:rsidP="003A136A">
      <w:pPr>
        <w:tabs>
          <w:tab w:val="left" w:pos="1830"/>
        </w:tabs>
        <w:ind w:firstLine="0"/>
        <w:jc w:val="center"/>
        <w:rPr>
          <w:b/>
        </w:rPr>
      </w:pPr>
      <w:r w:rsidRPr="00C111AB">
        <w:rPr>
          <w:b/>
        </w:rPr>
        <w:t>VI</w:t>
      </w:r>
      <w:r w:rsidR="0015728A">
        <w:rPr>
          <w:b/>
          <w:lang w:val="en-US"/>
        </w:rPr>
        <w:t>I</w:t>
      </w:r>
      <w:r w:rsidRPr="00C111AB">
        <w:rPr>
          <w:b/>
        </w:rPr>
        <w:t xml:space="preserve">I. </w:t>
      </w:r>
      <w:r w:rsidRPr="00FD5AAB">
        <w:rPr>
          <w:b/>
        </w:rPr>
        <w:t xml:space="preserve">Ожидаемые результаты </w:t>
      </w:r>
      <w:r>
        <w:rPr>
          <w:b/>
        </w:rPr>
        <w:t xml:space="preserve">и </w:t>
      </w:r>
      <w:r w:rsidRPr="00C111AB">
        <w:rPr>
          <w:b/>
        </w:rPr>
        <w:t>риски реализации Программы</w:t>
      </w:r>
    </w:p>
    <w:p w:rsidR="003A136A" w:rsidRDefault="003A136A" w:rsidP="003A136A"/>
    <w:p w:rsidR="003A136A" w:rsidRDefault="003A136A" w:rsidP="006C0027">
      <w:pPr>
        <w:ind w:firstLine="709"/>
      </w:pPr>
      <w:r>
        <w:t xml:space="preserve">Реализация </w:t>
      </w:r>
      <w:proofErr w:type="gramStart"/>
      <w:r>
        <w:t>мероприятий, предусмотренных Программой при эффективном использовании бюджетных средств позволит</w:t>
      </w:r>
      <w:proofErr w:type="gramEnd"/>
      <w:r>
        <w:t xml:space="preserve"> достигнуть следующих результатов:</w:t>
      </w:r>
    </w:p>
    <w:p w:rsidR="003A136A" w:rsidRDefault="003A136A" w:rsidP="006C0027">
      <w:pPr>
        <w:ind w:firstLine="709"/>
      </w:pPr>
      <w:r>
        <w:t xml:space="preserve">1) </w:t>
      </w:r>
      <w:r w:rsidR="004C1F8B">
        <w:t xml:space="preserve">Увеличение </w:t>
      </w:r>
      <w:r w:rsidRPr="00CE3D74">
        <w:t xml:space="preserve">расходов бюджета </w:t>
      </w:r>
      <w:r>
        <w:t>Краснохолм</w:t>
      </w:r>
      <w:r w:rsidRPr="00CE3D74">
        <w:t xml:space="preserve">ского района, формируемых в рамках муниципальных целевых программ, в общем объеме расходов местного бюджета (без  учета субвенций на исполнение делегируемых полномочий) </w:t>
      </w:r>
      <w:r w:rsidR="00704CE8">
        <w:t>в размере</w:t>
      </w:r>
      <w:r>
        <w:t xml:space="preserve"> 9</w:t>
      </w:r>
      <w:r w:rsidR="00704CE8">
        <w:t xml:space="preserve">9 </w:t>
      </w:r>
      <w:r>
        <w:t>%.</w:t>
      </w:r>
    </w:p>
    <w:p w:rsidR="003A136A" w:rsidRDefault="003A136A" w:rsidP="006C0027">
      <w:pPr>
        <w:ind w:firstLine="709"/>
      </w:pPr>
      <w:r>
        <w:t xml:space="preserve">2) </w:t>
      </w:r>
      <w:r w:rsidRPr="00CE3D74">
        <w:t>Соблюдение ограничения на объем долга, установленного Бюджетным кодексом РФ</w:t>
      </w:r>
      <w:r>
        <w:t>.</w:t>
      </w:r>
    </w:p>
    <w:p w:rsidR="003A136A" w:rsidRDefault="003A136A" w:rsidP="006C0027">
      <w:pPr>
        <w:ind w:firstLine="709"/>
      </w:pPr>
      <w:r>
        <w:t xml:space="preserve">3) </w:t>
      </w:r>
      <w:r w:rsidRPr="00CE3D74">
        <w:t>Соответствие структуры муниципального долга требованиям Бюджетного кодекса РФ</w:t>
      </w:r>
      <w:r>
        <w:t>.</w:t>
      </w:r>
    </w:p>
    <w:p w:rsidR="003A136A" w:rsidRDefault="003A136A" w:rsidP="006C0027">
      <w:pPr>
        <w:ind w:firstLine="709"/>
      </w:pPr>
      <w:r>
        <w:t xml:space="preserve">4) </w:t>
      </w:r>
      <w:r w:rsidRPr="00CE3D74">
        <w:t>Соблюдение ограничения расходов на обслуживание долга, установленного Бюджетным кодексом РФ</w:t>
      </w:r>
      <w:r>
        <w:t>.</w:t>
      </w:r>
    </w:p>
    <w:p w:rsidR="00431BA6" w:rsidRDefault="005C6223" w:rsidP="005C6223">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5) </w:t>
      </w:r>
      <w:r w:rsidR="00431BA6">
        <w:rPr>
          <w:rFonts w:ascii="Times New Roman" w:hAnsi="Times New Roman" w:cs="Times New Roman"/>
          <w:sz w:val="24"/>
          <w:szCs w:val="24"/>
        </w:rPr>
        <w:t>Увеличение налоговых и неналоговых доходов без учета доходов по дополнительному нормативу отчислений от налога на доходы физических лиц в бюджете Краснохолмского района в 201</w:t>
      </w:r>
      <w:r w:rsidR="00C9495F">
        <w:rPr>
          <w:rFonts w:ascii="Times New Roman" w:hAnsi="Times New Roman" w:cs="Times New Roman"/>
          <w:sz w:val="24"/>
          <w:szCs w:val="24"/>
        </w:rPr>
        <w:t>8</w:t>
      </w:r>
      <w:r w:rsidR="00431BA6">
        <w:rPr>
          <w:rFonts w:ascii="Times New Roman" w:hAnsi="Times New Roman" w:cs="Times New Roman"/>
          <w:sz w:val="24"/>
          <w:szCs w:val="24"/>
        </w:rPr>
        <w:t xml:space="preserve"> году к уровню 201</w:t>
      </w:r>
      <w:r w:rsidR="00C9495F">
        <w:rPr>
          <w:rFonts w:ascii="Times New Roman" w:hAnsi="Times New Roman" w:cs="Times New Roman"/>
          <w:sz w:val="24"/>
          <w:szCs w:val="24"/>
        </w:rPr>
        <w:t>6</w:t>
      </w:r>
      <w:r w:rsidR="00431BA6">
        <w:rPr>
          <w:rFonts w:ascii="Times New Roman" w:hAnsi="Times New Roman" w:cs="Times New Roman"/>
          <w:sz w:val="24"/>
          <w:szCs w:val="24"/>
        </w:rPr>
        <w:t xml:space="preserve"> года – 1</w:t>
      </w:r>
      <w:r w:rsidR="002D6F53">
        <w:rPr>
          <w:rFonts w:ascii="Times New Roman" w:hAnsi="Times New Roman" w:cs="Times New Roman"/>
          <w:sz w:val="24"/>
          <w:szCs w:val="24"/>
        </w:rPr>
        <w:t>05</w:t>
      </w:r>
      <w:r w:rsidR="00431BA6">
        <w:rPr>
          <w:rFonts w:ascii="Times New Roman" w:hAnsi="Times New Roman" w:cs="Times New Roman"/>
          <w:sz w:val="24"/>
          <w:szCs w:val="24"/>
        </w:rPr>
        <w:t xml:space="preserve"> %.</w:t>
      </w:r>
    </w:p>
    <w:p w:rsidR="005C6223" w:rsidRPr="0072262C" w:rsidRDefault="005C6223" w:rsidP="005C6223">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6)</w:t>
      </w:r>
      <w:r w:rsidRPr="0072262C">
        <w:rPr>
          <w:rFonts w:ascii="Times New Roman" w:hAnsi="Times New Roman" w:cs="Times New Roman"/>
          <w:sz w:val="24"/>
          <w:szCs w:val="24"/>
        </w:rPr>
        <w:t xml:space="preserve"> </w:t>
      </w:r>
      <w:r>
        <w:rPr>
          <w:rFonts w:ascii="Times New Roman" w:hAnsi="Times New Roman" w:cs="Times New Roman"/>
          <w:sz w:val="24"/>
          <w:szCs w:val="24"/>
        </w:rPr>
        <w:t>Уменьшение д</w:t>
      </w:r>
      <w:r w:rsidRPr="0072262C">
        <w:rPr>
          <w:rFonts w:ascii="Times New Roman" w:hAnsi="Times New Roman" w:cs="Times New Roman"/>
          <w:sz w:val="24"/>
          <w:szCs w:val="24"/>
        </w:rPr>
        <w:t>ол</w:t>
      </w:r>
      <w:r>
        <w:rPr>
          <w:rFonts w:ascii="Times New Roman" w:hAnsi="Times New Roman" w:cs="Times New Roman"/>
          <w:sz w:val="24"/>
          <w:szCs w:val="24"/>
        </w:rPr>
        <w:t>и</w:t>
      </w:r>
      <w:r w:rsidRPr="0072262C">
        <w:rPr>
          <w:rFonts w:ascii="Times New Roman" w:hAnsi="Times New Roman" w:cs="Times New Roman"/>
          <w:sz w:val="24"/>
          <w:szCs w:val="24"/>
        </w:rPr>
        <w:t xml:space="preserve"> запланированных при формировании бюджета расходов от объем</w:t>
      </w:r>
      <w:r>
        <w:rPr>
          <w:rFonts w:ascii="Times New Roman" w:hAnsi="Times New Roman" w:cs="Times New Roman"/>
          <w:sz w:val="24"/>
          <w:szCs w:val="24"/>
        </w:rPr>
        <w:t>а</w:t>
      </w:r>
      <w:r w:rsidRPr="0072262C">
        <w:rPr>
          <w:rFonts w:ascii="Times New Roman" w:hAnsi="Times New Roman" w:cs="Times New Roman"/>
          <w:sz w:val="24"/>
          <w:szCs w:val="24"/>
        </w:rPr>
        <w:t xml:space="preserve"> фактически произведенных расходов по итогам года:</w:t>
      </w:r>
    </w:p>
    <w:p w:rsidR="005C6223" w:rsidRPr="0072262C" w:rsidRDefault="005C6223" w:rsidP="005C6223">
      <w:pPr>
        <w:pStyle w:val="ConsPlusCell"/>
        <w:widowControl/>
        <w:jc w:val="both"/>
        <w:rPr>
          <w:rFonts w:ascii="Times New Roman" w:hAnsi="Times New Roman" w:cs="Times New Roman"/>
          <w:sz w:val="24"/>
          <w:szCs w:val="24"/>
        </w:rPr>
      </w:pPr>
      <w:r w:rsidRPr="0072262C">
        <w:rPr>
          <w:rFonts w:ascii="Times New Roman" w:hAnsi="Times New Roman" w:cs="Times New Roman"/>
          <w:sz w:val="24"/>
          <w:szCs w:val="24"/>
        </w:rPr>
        <w:t>201</w:t>
      </w:r>
      <w:r w:rsidR="00C9495F">
        <w:rPr>
          <w:rFonts w:ascii="Times New Roman" w:hAnsi="Times New Roman" w:cs="Times New Roman"/>
          <w:sz w:val="24"/>
          <w:szCs w:val="24"/>
        </w:rPr>
        <w:t>6</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100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C9495F">
        <w:rPr>
          <w:rFonts w:ascii="Times New Roman" w:hAnsi="Times New Roman" w:cs="Times New Roman"/>
          <w:sz w:val="24"/>
          <w:szCs w:val="24"/>
        </w:rPr>
        <w:t>7</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99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C9495F">
        <w:rPr>
          <w:rFonts w:ascii="Times New Roman" w:hAnsi="Times New Roman" w:cs="Times New Roman"/>
          <w:sz w:val="24"/>
          <w:szCs w:val="24"/>
        </w:rPr>
        <w:t>8</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98,8 </w:t>
      </w:r>
      <w:r w:rsidRPr="0072262C">
        <w:rPr>
          <w:rFonts w:ascii="Times New Roman" w:hAnsi="Times New Roman" w:cs="Times New Roman"/>
          <w:sz w:val="24"/>
          <w:szCs w:val="24"/>
        </w:rPr>
        <w:t>%;</w:t>
      </w:r>
    </w:p>
    <w:p w:rsidR="005C6223" w:rsidRPr="0072262C" w:rsidRDefault="005C6223" w:rsidP="005C6223">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7) Увеличение доли </w:t>
      </w:r>
      <w:r w:rsidRPr="0072262C">
        <w:rPr>
          <w:rFonts w:ascii="Times New Roman" w:hAnsi="Times New Roman" w:cs="Times New Roman"/>
          <w:sz w:val="24"/>
          <w:szCs w:val="24"/>
        </w:rPr>
        <w:t>расходов районного бюджета, обоснование  которых, а так же оценка эффективности исполнения, доступны для населения Краснохолмского района (в том числе использованием сети Интернет)</w:t>
      </w:r>
    </w:p>
    <w:p w:rsidR="005C6223" w:rsidRPr="0072262C" w:rsidRDefault="005C6223" w:rsidP="005C6223">
      <w:pPr>
        <w:pStyle w:val="ConsPlusCell"/>
        <w:widowControl/>
        <w:jc w:val="both"/>
        <w:rPr>
          <w:rFonts w:ascii="Times New Roman" w:hAnsi="Times New Roman" w:cs="Times New Roman"/>
          <w:sz w:val="24"/>
          <w:szCs w:val="24"/>
        </w:rPr>
      </w:pPr>
      <w:r w:rsidRPr="0072262C">
        <w:rPr>
          <w:rFonts w:ascii="Times New Roman" w:hAnsi="Times New Roman" w:cs="Times New Roman"/>
          <w:sz w:val="24"/>
          <w:szCs w:val="24"/>
        </w:rPr>
        <w:t>201</w:t>
      </w:r>
      <w:r w:rsidR="00C9495F">
        <w:rPr>
          <w:rFonts w:ascii="Times New Roman" w:hAnsi="Times New Roman" w:cs="Times New Roman"/>
          <w:sz w:val="24"/>
          <w:szCs w:val="24"/>
        </w:rPr>
        <w:t>6</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w:t>
      </w:r>
      <w:r w:rsidR="002D6F53">
        <w:rPr>
          <w:rFonts w:ascii="Times New Roman" w:hAnsi="Times New Roman" w:cs="Times New Roman"/>
          <w:sz w:val="24"/>
          <w:szCs w:val="24"/>
        </w:rPr>
        <w:t>90</w:t>
      </w:r>
      <w:r>
        <w:rPr>
          <w:rFonts w:ascii="Times New Roman" w:hAnsi="Times New Roman" w:cs="Times New Roman"/>
          <w:sz w:val="24"/>
          <w:szCs w:val="24"/>
        </w:rPr>
        <w:t xml:space="preserve">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C9495F">
        <w:rPr>
          <w:rFonts w:ascii="Times New Roman" w:hAnsi="Times New Roman" w:cs="Times New Roman"/>
          <w:sz w:val="24"/>
          <w:szCs w:val="24"/>
        </w:rPr>
        <w:t>7</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95 </w:t>
      </w:r>
      <w:r w:rsidRPr="0072262C">
        <w:rPr>
          <w:rFonts w:ascii="Times New Roman" w:hAnsi="Times New Roman" w:cs="Times New Roman"/>
          <w:sz w:val="24"/>
          <w:szCs w:val="24"/>
        </w:rPr>
        <w:t>%;</w:t>
      </w:r>
      <w:r>
        <w:rPr>
          <w:rFonts w:ascii="Times New Roman" w:hAnsi="Times New Roman" w:cs="Times New Roman"/>
          <w:sz w:val="24"/>
          <w:szCs w:val="24"/>
        </w:rPr>
        <w:t xml:space="preserve"> </w:t>
      </w:r>
      <w:r w:rsidRPr="0072262C">
        <w:rPr>
          <w:rFonts w:ascii="Times New Roman" w:hAnsi="Times New Roman" w:cs="Times New Roman"/>
          <w:sz w:val="24"/>
          <w:szCs w:val="24"/>
        </w:rPr>
        <w:t>201</w:t>
      </w:r>
      <w:r w:rsidR="00C9495F">
        <w:rPr>
          <w:rFonts w:ascii="Times New Roman" w:hAnsi="Times New Roman" w:cs="Times New Roman"/>
          <w:sz w:val="24"/>
          <w:szCs w:val="24"/>
        </w:rPr>
        <w:t>8</w:t>
      </w:r>
      <w:r>
        <w:rPr>
          <w:rFonts w:ascii="Times New Roman" w:hAnsi="Times New Roman" w:cs="Times New Roman"/>
          <w:sz w:val="24"/>
          <w:szCs w:val="24"/>
        </w:rPr>
        <w:t xml:space="preserve"> </w:t>
      </w:r>
      <w:r w:rsidRPr="0072262C">
        <w:rPr>
          <w:rFonts w:ascii="Times New Roman" w:hAnsi="Times New Roman" w:cs="Times New Roman"/>
          <w:sz w:val="24"/>
          <w:szCs w:val="24"/>
        </w:rPr>
        <w:t>год</w:t>
      </w:r>
      <w:r>
        <w:rPr>
          <w:rFonts w:ascii="Times New Roman" w:hAnsi="Times New Roman" w:cs="Times New Roman"/>
          <w:sz w:val="24"/>
          <w:szCs w:val="24"/>
        </w:rPr>
        <w:t xml:space="preserve"> – </w:t>
      </w:r>
      <w:r w:rsidRPr="0072262C">
        <w:rPr>
          <w:rFonts w:ascii="Times New Roman" w:hAnsi="Times New Roman" w:cs="Times New Roman"/>
          <w:sz w:val="24"/>
          <w:szCs w:val="24"/>
        </w:rPr>
        <w:t>100</w:t>
      </w:r>
      <w:r>
        <w:rPr>
          <w:rFonts w:ascii="Times New Roman" w:hAnsi="Times New Roman" w:cs="Times New Roman"/>
          <w:sz w:val="24"/>
          <w:szCs w:val="24"/>
        </w:rPr>
        <w:t xml:space="preserve"> </w:t>
      </w:r>
      <w:r w:rsidRPr="0072262C">
        <w:rPr>
          <w:rFonts w:ascii="Times New Roman" w:hAnsi="Times New Roman" w:cs="Times New Roman"/>
          <w:sz w:val="24"/>
          <w:szCs w:val="24"/>
        </w:rPr>
        <w:t>%;</w:t>
      </w:r>
    </w:p>
    <w:p w:rsidR="005C6223" w:rsidRDefault="005C6223" w:rsidP="005C6223">
      <w:pPr>
        <w:pStyle w:val="ConsPlusCell"/>
        <w:widowControl/>
        <w:ind w:firstLine="708"/>
        <w:jc w:val="both"/>
        <w:rPr>
          <w:rFonts w:ascii="Times New Roman" w:hAnsi="Times New Roman" w:cs="Times New Roman"/>
          <w:sz w:val="24"/>
          <w:szCs w:val="24"/>
        </w:rPr>
      </w:pPr>
      <w:r>
        <w:rPr>
          <w:rFonts w:ascii="Times New Roman" w:hAnsi="Times New Roman" w:cs="Times New Roman"/>
          <w:sz w:val="24"/>
          <w:szCs w:val="24"/>
        </w:rPr>
        <w:t>8) Уменьшение д</w:t>
      </w:r>
      <w:r w:rsidRPr="0072262C">
        <w:rPr>
          <w:rFonts w:ascii="Times New Roman" w:hAnsi="Times New Roman" w:cs="Times New Roman"/>
          <w:sz w:val="24"/>
          <w:szCs w:val="24"/>
        </w:rPr>
        <w:t>ол</w:t>
      </w:r>
      <w:r>
        <w:rPr>
          <w:rFonts w:ascii="Times New Roman" w:hAnsi="Times New Roman" w:cs="Times New Roman"/>
          <w:sz w:val="24"/>
          <w:szCs w:val="24"/>
        </w:rPr>
        <w:t>и</w:t>
      </w:r>
      <w:r w:rsidRPr="0072262C">
        <w:rPr>
          <w:rFonts w:ascii="Times New Roman" w:hAnsi="Times New Roman" w:cs="Times New Roman"/>
          <w:sz w:val="24"/>
          <w:szCs w:val="24"/>
        </w:rPr>
        <w:t xml:space="preserve"> расходов бюджета Краснохолмского района, которые произведены с нарушением действующего бюджетного законодательства, местной нормативной правовой базы, выявленных в ходе проверок контрольно-счетными и ревизионными органами</w:t>
      </w:r>
      <w:r>
        <w:rPr>
          <w:rFonts w:ascii="Times New Roman" w:hAnsi="Times New Roman" w:cs="Times New Roman"/>
          <w:sz w:val="24"/>
          <w:szCs w:val="24"/>
        </w:rPr>
        <w:t xml:space="preserve"> 201</w:t>
      </w:r>
      <w:r w:rsidR="00C9495F">
        <w:rPr>
          <w:rFonts w:ascii="Times New Roman" w:hAnsi="Times New Roman" w:cs="Times New Roman"/>
          <w:sz w:val="24"/>
          <w:szCs w:val="24"/>
        </w:rPr>
        <w:t>6</w:t>
      </w:r>
      <w:r>
        <w:rPr>
          <w:rFonts w:ascii="Times New Roman" w:hAnsi="Times New Roman" w:cs="Times New Roman"/>
          <w:sz w:val="24"/>
          <w:szCs w:val="24"/>
        </w:rPr>
        <w:t xml:space="preserve"> год - 8 %; 201</w:t>
      </w:r>
      <w:r w:rsidR="00C9495F">
        <w:rPr>
          <w:rFonts w:ascii="Times New Roman" w:hAnsi="Times New Roman" w:cs="Times New Roman"/>
          <w:sz w:val="24"/>
          <w:szCs w:val="24"/>
        </w:rPr>
        <w:t>7</w:t>
      </w:r>
      <w:r>
        <w:rPr>
          <w:rFonts w:ascii="Times New Roman" w:hAnsi="Times New Roman" w:cs="Times New Roman"/>
          <w:sz w:val="24"/>
          <w:szCs w:val="24"/>
        </w:rPr>
        <w:t xml:space="preserve"> год – 6 %; 201</w:t>
      </w:r>
      <w:r w:rsidR="00C9495F">
        <w:rPr>
          <w:rFonts w:ascii="Times New Roman" w:hAnsi="Times New Roman" w:cs="Times New Roman"/>
          <w:sz w:val="24"/>
          <w:szCs w:val="24"/>
        </w:rPr>
        <w:t>8</w:t>
      </w:r>
      <w:r>
        <w:rPr>
          <w:rFonts w:ascii="Times New Roman" w:hAnsi="Times New Roman" w:cs="Times New Roman"/>
          <w:sz w:val="24"/>
          <w:szCs w:val="24"/>
        </w:rPr>
        <w:t xml:space="preserve"> год – </w:t>
      </w:r>
      <w:r w:rsidRPr="0072262C">
        <w:rPr>
          <w:rFonts w:ascii="Times New Roman" w:hAnsi="Times New Roman" w:cs="Times New Roman"/>
          <w:sz w:val="24"/>
          <w:szCs w:val="24"/>
        </w:rPr>
        <w:t>5</w:t>
      </w:r>
      <w:r>
        <w:rPr>
          <w:rFonts w:ascii="Times New Roman" w:hAnsi="Times New Roman" w:cs="Times New Roman"/>
          <w:sz w:val="24"/>
          <w:szCs w:val="24"/>
        </w:rPr>
        <w:t xml:space="preserve"> </w:t>
      </w:r>
      <w:r w:rsidRPr="0072262C">
        <w:rPr>
          <w:rFonts w:ascii="Times New Roman" w:hAnsi="Times New Roman" w:cs="Times New Roman"/>
          <w:sz w:val="24"/>
          <w:szCs w:val="24"/>
        </w:rPr>
        <w:t>%</w:t>
      </w:r>
      <w:r>
        <w:rPr>
          <w:rFonts w:ascii="Times New Roman" w:hAnsi="Times New Roman" w:cs="Times New Roman"/>
          <w:sz w:val="24"/>
          <w:szCs w:val="24"/>
        </w:rPr>
        <w:t>.</w:t>
      </w:r>
    </w:p>
    <w:p w:rsidR="003A136A" w:rsidRDefault="003A136A" w:rsidP="006C0027">
      <w:pPr>
        <w:ind w:firstLine="709"/>
      </w:pPr>
      <w:r>
        <w:t>Внешними рисками реализации Программы являются:</w:t>
      </w:r>
    </w:p>
    <w:p w:rsidR="003A136A" w:rsidRDefault="003A136A" w:rsidP="006C0027">
      <w:pPr>
        <w:ind w:firstLine="709"/>
      </w:pPr>
      <w:r>
        <w:t>- изменение федерального законодательства в части перераспределения полномочий между Российской Федерацией, субъектами Российской Федерации и муниципальными образованиями;</w:t>
      </w:r>
    </w:p>
    <w:p w:rsidR="003A136A" w:rsidRDefault="003A136A" w:rsidP="006C0027">
      <w:pPr>
        <w:ind w:firstLine="709"/>
      </w:pPr>
      <w:r>
        <w:t>- позднее планирование и доведение органами власти Тверской области сведений и данных,  необходимых для составления проекта бюджета, позднее решение о распределении между муниципальными образованиями межбюджетных трансфертов;</w:t>
      </w:r>
    </w:p>
    <w:p w:rsidR="003A136A" w:rsidRDefault="003A136A" w:rsidP="006C0027">
      <w:pPr>
        <w:ind w:firstLine="709"/>
      </w:pPr>
      <w:r>
        <w:t>- пересмотр показателей прогноза социально-экономического развития Краснохолмского района использованных при подготовке проекта  бюджета Краснохолмского района в связи с изменением экономической ситуации;</w:t>
      </w:r>
    </w:p>
    <w:p w:rsidR="003A136A" w:rsidRDefault="003A136A" w:rsidP="006C0027">
      <w:pPr>
        <w:ind w:firstLine="709"/>
      </w:pPr>
      <w:r>
        <w:t>- ухудшение условий функционирования экономики района: рост кредиторской задолженности бюджета и бюджетных учреждений Краснохолмского района; угроза превышения предельного объема дефицита бюджета района; увеличение долговой нагрузки региона;</w:t>
      </w:r>
    </w:p>
    <w:p w:rsidR="003A136A" w:rsidRDefault="003A136A" w:rsidP="006C0027">
      <w:pPr>
        <w:ind w:firstLine="709"/>
      </w:pPr>
      <w:r>
        <w:t>- ухудшение экономической ситуации в регионе и, как следствие, снижение динамики поступления доходов в бюджет Краснохолмского района;</w:t>
      </w:r>
    </w:p>
    <w:p w:rsidR="003A136A" w:rsidRDefault="003A136A" w:rsidP="006C0027">
      <w:pPr>
        <w:tabs>
          <w:tab w:val="left" w:pos="1830"/>
        </w:tabs>
        <w:ind w:firstLine="709"/>
      </w:pPr>
      <w:r>
        <w:t>В числе внутренних рисков реализации Программы следует указать:</w:t>
      </w:r>
    </w:p>
    <w:p w:rsidR="003A136A" w:rsidRDefault="003A136A" w:rsidP="006C0027">
      <w:pPr>
        <w:tabs>
          <w:tab w:val="left" w:pos="1830"/>
        </w:tabs>
        <w:ind w:firstLine="709"/>
      </w:pPr>
      <w:r>
        <w:t>- вероятность недостаточно четкой постановки задач и неоптимального распределения работ по исполнению мероприятий и достижению показателей Программы в структурных подразделениях администрации Краснохолмского района;</w:t>
      </w:r>
    </w:p>
    <w:p w:rsidR="003A136A" w:rsidRDefault="003A136A" w:rsidP="006C0027">
      <w:pPr>
        <w:tabs>
          <w:tab w:val="left" w:pos="1830"/>
        </w:tabs>
        <w:ind w:firstLine="709"/>
      </w:pPr>
      <w:r>
        <w:t xml:space="preserve">- необходимость проведения в сжатые сроки экспертиз обоснований бюджетных ассигнований ГРБС, проектов муниципальных программ, докладов о результатах и основных направлениях деятельности, а также отчетов об их реализации при одновременном осуществлении </w:t>
      </w:r>
      <w:proofErr w:type="gramStart"/>
      <w:r>
        <w:t>процедуры организации составления проекта бюджета района</w:t>
      </w:r>
      <w:proofErr w:type="gramEnd"/>
      <w:r>
        <w:t>;</w:t>
      </w:r>
    </w:p>
    <w:p w:rsidR="003A136A" w:rsidRDefault="003A136A" w:rsidP="006C0027">
      <w:pPr>
        <w:tabs>
          <w:tab w:val="left" w:pos="1830"/>
        </w:tabs>
        <w:ind w:firstLine="709"/>
      </w:pPr>
      <w:r>
        <w:t>- недостаточное и несвоевременное финансирование программных мероприятий;</w:t>
      </w:r>
    </w:p>
    <w:p w:rsidR="003A136A" w:rsidRDefault="003A136A" w:rsidP="006C0027">
      <w:pPr>
        <w:tabs>
          <w:tab w:val="left" w:pos="1830"/>
        </w:tabs>
        <w:ind w:firstLine="709"/>
      </w:pPr>
      <w:r>
        <w:t>- увеличение сроков выполнения отдельных мероприятий Программы в связи с недостаточной квалификацией исполнителей программных мероприятий.</w:t>
      </w:r>
    </w:p>
    <w:p w:rsidR="003A136A" w:rsidRDefault="003A136A" w:rsidP="006C0027">
      <w:pPr>
        <w:ind w:firstLine="709"/>
      </w:pPr>
    </w:p>
    <w:p w:rsidR="003A136A" w:rsidRDefault="003A136A" w:rsidP="006C0027">
      <w:pPr>
        <w:ind w:firstLine="709"/>
      </w:pPr>
    </w:p>
    <w:p w:rsidR="003A136A" w:rsidRDefault="003A136A" w:rsidP="006C0027">
      <w:pPr>
        <w:ind w:firstLine="709"/>
      </w:pPr>
    </w:p>
    <w:sectPr w:rsidR="003A13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63C" w:rsidRDefault="00D5663C" w:rsidP="001270D1">
      <w:r>
        <w:separator/>
      </w:r>
    </w:p>
  </w:endnote>
  <w:endnote w:type="continuationSeparator" w:id="0">
    <w:p w:rsidR="00D5663C" w:rsidRDefault="00D5663C" w:rsidP="00127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828500"/>
      <w:docPartObj>
        <w:docPartGallery w:val="Page Numbers (Bottom of Page)"/>
        <w:docPartUnique/>
      </w:docPartObj>
    </w:sdtPr>
    <w:sdtEndPr/>
    <w:sdtContent>
      <w:p w:rsidR="005C6223" w:rsidRDefault="005C6223">
        <w:pPr>
          <w:pStyle w:val="a9"/>
          <w:jc w:val="right"/>
        </w:pPr>
        <w:r>
          <w:fldChar w:fldCharType="begin"/>
        </w:r>
        <w:r>
          <w:instrText>PAGE   \* MERGEFORMAT</w:instrText>
        </w:r>
        <w:r>
          <w:fldChar w:fldCharType="separate"/>
        </w:r>
        <w:r w:rsidR="00262B31">
          <w:rPr>
            <w:noProof/>
          </w:rPr>
          <w:t>1</w:t>
        </w:r>
        <w:r>
          <w:fldChar w:fldCharType="end"/>
        </w:r>
      </w:p>
    </w:sdtContent>
  </w:sdt>
  <w:p w:rsidR="005C6223" w:rsidRDefault="005C622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63C" w:rsidRDefault="00D5663C" w:rsidP="001270D1">
      <w:r>
        <w:separator/>
      </w:r>
    </w:p>
  </w:footnote>
  <w:footnote w:type="continuationSeparator" w:id="0">
    <w:p w:rsidR="00D5663C" w:rsidRDefault="00D5663C" w:rsidP="00127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80CED"/>
    <w:multiLevelType w:val="hybridMultilevel"/>
    <w:tmpl w:val="E16C7C10"/>
    <w:lvl w:ilvl="0" w:tplc="28AE00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9F687F"/>
    <w:multiLevelType w:val="hybridMultilevel"/>
    <w:tmpl w:val="F078DFD2"/>
    <w:lvl w:ilvl="0" w:tplc="0E6EF9C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C82"/>
    <w:rsid w:val="00065906"/>
    <w:rsid w:val="000979B1"/>
    <w:rsid w:val="000A4FF6"/>
    <w:rsid w:val="000E44DD"/>
    <w:rsid w:val="00110F74"/>
    <w:rsid w:val="001270D1"/>
    <w:rsid w:val="0015728A"/>
    <w:rsid w:val="001C7EE2"/>
    <w:rsid w:val="001E064B"/>
    <w:rsid w:val="001E2314"/>
    <w:rsid w:val="00215813"/>
    <w:rsid w:val="0023414B"/>
    <w:rsid w:val="0025748B"/>
    <w:rsid w:val="00262B31"/>
    <w:rsid w:val="00270EDB"/>
    <w:rsid w:val="00283DBB"/>
    <w:rsid w:val="002A6248"/>
    <w:rsid w:val="002D090F"/>
    <w:rsid w:val="002D6F53"/>
    <w:rsid w:val="002F4D29"/>
    <w:rsid w:val="00340899"/>
    <w:rsid w:val="003419B7"/>
    <w:rsid w:val="00345F40"/>
    <w:rsid w:val="0035462D"/>
    <w:rsid w:val="00360313"/>
    <w:rsid w:val="00372FF0"/>
    <w:rsid w:val="00382C82"/>
    <w:rsid w:val="003A12B9"/>
    <w:rsid w:val="003A136A"/>
    <w:rsid w:val="003D0D35"/>
    <w:rsid w:val="003E3934"/>
    <w:rsid w:val="003F2E81"/>
    <w:rsid w:val="00431BA6"/>
    <w:rsid w:val="004A646B"/>
    <w:rsid w:val="004C1F8B"/>
    <w:rsid w:val="004F39CB"/>
    <w:rsid w:val="00512AE9"/>
    <w:rsid w:val="0055564C"/>
    <w:rsid w:val="00570E80"/>
    <w:rsid w:val="005C6223"/>
    <w:rsid w:val="00603529"/>
    <w:rsid w:val="00630429"/>
    <w:rsid w:val="00646D3B"/>
    <w:rsid w:val="00685E7A"/>
    <w:rsid w:val="006A75D3"/>
    <w:rsid w:val="006B64D5"/>
    <w:rsid w:val="006C0027"/>
    <w:rsid w:val="006E4D8C"/>
    <w:rsid w:val="00704CE8"/>
    <w:rsid w:val="007133CB"/>
    <w:rsid w:val="007838CC"/>
    <w:rsid w:val="007E1BE7"/>
    <w:rsid w:val="007F3028"/>
    <w:rsid w:val="00831353"/>
    <w:rsid w:val="008E66EB"/>
    <w:rsid w:val="008F348B"/>
    <w:rsid w:val="00927770"/>
    <w:rsid w:val="00937B62"/>
    <w:rsid w:val="009D10B1"/>
    <w:rsid w:val="009E50BE"/>
    <w:rsid w:val="00A0557F"/>
    <w:rsid w:val="00A1754E"/>
    <w:rsid w:val="00B8594E"/>
    <w:rsid w:val="00B87205"/>
    <w:rsid w:val="00BA5275"/>
    <w:rsid w:val="00BA6083"/>
    <w:rsid w:val="00BF263D"/>
    <w:rsid w:val="00BF7F7A"/>
    <w:rsid w:val="00C02E10"/>
    <w:rsid w:val="00C15474"/>
    <w:rsid w:val="00C1797F"/>
    <w:rsid w:val="00C34AE6"/>
    <w:rsid w:val="00C54826"/>
    <w:rsid w:val="00C87AC6"/>
    <w:rsid w:val="00C9495F"/>
    <w:rsid w:val="00CB715C"/>
    <w:rsid w:val="00CD351F"/>
    <w:rsid w:val="00D1749F"/>
    <w:rsid w:val="00D26581"/>
    <w:rsid w:val="00D47BCC"/>
    <w:rsid w:val="00D5663C"/>
    <w:rsid w:val="00D92CFA"/>
    <w:rsid w:val="00DA20E0"/>
    <w:rsid w:val="00DD3663"/>
    <w:rsid w:val="00E15A92"/>
    <w:rsid w:val="00E4638E"/>
    <w:rsid w:val="00E57270"/>
    <w:rsid w:val="00E72591"/>
    <w:rsid w:val="00EA6827"/>
    <w:rsid w:val="00ED2023"/>
    <w:rsid w:val="00EE7737"/>
    <w:rsid w:val="00EF1D25"/>
    <w:rsid w:val="00F057B7"/>
    <w:rsid w:val="00F26460"/>
    <w:rsid w:val="00F26C72"/>
    <w:rsid w:val="00F34845"/>
    <w:rsid w:val="00F3594C"/>
    <w:rsid w:val="00F37A1B"/>
    <w:rsid w:val="00FA5BEA"/>
    <w:rsid w:val="00FE078F"/>
    <w:rsid w:val="00FE7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C82"/>
    <w:pPr>
      <w:spacing w:after="0" w:line="240" w:lineRule="auto"/>
      <w:ind w:firstLine="567"/>
      <w:jc w:val="both"/>
    </w:pPr>
    <w:rPr>
      <w:rFonts w:eastAsia="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82C82"/>
    <w:pPr>
      <w:widowControl w:val="0"/>
      <w:autoSpaceDE w:val="0"/>
      <w:autoSpaceDN w:val="0"/>
      <w:adjustRightInd w:val="0"/>
      <w:spacing w:after="0" w:line="240" w:lineRule="auto"/>
    </w:pPr>
    <w:rPr>
      <w:rFonts w:eastAsia="Calibri"/>
      <w:b/>
      <w:bCs/>
      <w:lang w:eastAsia="ru-RU"/>
    </w:rPr>
  </w:style>
  <w:style w:type="paragraph" w:customStyle="1" w:styleId="ConsPlusCell">
    <w:name w:val="ConsPlusCell"/>
    <w:rsid w:val="00382C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382C82"/>
    <w:rPr>
      <w:rFonts w:ascii="Tahoma" w:hAnsi="Tahoma" w:cs="Tahoma"/>
      <w:sz w:val="16"/>
      <w:szCs w:val="16"/>
    </w:rPr>
  </w:style>
  <w:style w:type="character" w:customStyle="1" w:styleId="a4">
    <w:name w:val="Текст выноски Знак"/>
    <w:basedOn w:val="a0"/>
    <w:link w:val="a3"/>
    <w:uiPriority w:val="99"/>
    <w:semiHidden/>
    <w:rsid w:val="00382C82"/>
    <w:rPr>
      <w:rFonts w:ascii="Tahoma" w:eastAsia="Calibri" w:hAnsi="Tahoma" w:cs="Tahoma"/>
      <w:sz w:val="16"/>
      <w:szCs w:val="16"/>
      <w:lang w:eastAsia="ru-RU"/>
    </w:rPr>
  </w:style>
  <w:style w:type="table" w:styleId="a5">
    <w:name w:val="Table Grid"/>
    <w:basedOn w:val="a1"/>
    <w:uiPriority w:val="59"/>
    <w:rsid w:val="00382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40899"/>
    <w:pPr>
      <w:ind w:left="720"/>
      <w:contextualSpacing/>
    </w:pPr>
  </w:style>
  <w:style w:type="paragraph" w:styleId="a7">
    <w:name w:val="header"/>
    <w:basedOn w:val="a"/>
    <w:link w:val="a8"/>
    <w:uiPriority w:val="99"/>
    <w:unhideWhenUsed/>
    <w:rsid w:val="001270D1"/>
    <w:pPr>
      <w:tabs>
        <w:tab w:val="center" w:pos="4677"/>
        <w:tab w:val="right" w:pos="9355"/>
      </w:tabs>
    </w:pPr>
  </w:style>
  <w:style w:type="character" w:customStyle="1" w:styleId="a8">
    <w:name w:val="Верхний колонтитул Знак"/>
    <w:basedOn w:val="a0"/>
    <w:link w:val="a7"/>
    <w:uiPriority w:val="99"/>
    <w:rsid w:val="001270D1"/>
    <w:rPr>
      <w:rFonts w:eastAsia="Calibri"/>
      <w:lang w:eastAsia="ru-RU"/>
    </w:rPr>
  </w:style>
  <w:style w:type="paragraph" w:styleId="a9">
    <w:name w:val="footer"/>
    <w:basedOn w:val="a"/>
    <w:link w:val="aa"/>
    <w:uiPriority w:val="99"/>
    <w:unhideWhenUsed/>
    <w:rsid w:val="001270D1"/>
    <w:pPr>
      <w:tabs>
        <w:tab w:val="center" w:pos="4677"/>
        <w:tab w:val="right" w:pos="9355"/>
      </w:tabs>
    </w:pPr>
  </w:style>
  <w:style w:type="character" w:customStyle="1" w:styleId="aa">
    <w:name w:val="Нижний колонтитул Знак"/>
    <w:basedOn w:val="a0"/>
    <w:link w:val="a9"/>
    <w:uiPriority w:val="99"/>
    <w:rsid w:val="001270D1"/>
    <w:rPr>
      <w:rFonts w:eastAsia="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C82"/>
    <w:pPr>
      <w:spacing w:after="0" w:line="240" w:lineRule="auto"/>
      <w:ind w:firstLine="567"/>
      <w:jc w:val="both"/>
    </w:pPr>
    <w:rPr>
      <w:rFonts w:eastAsia="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82C82"/>
    <w:pPr>
      <w:widowControl w:val="0"/>
      <w:autoSpaceDE w:val="0"/>
      <w:autoSpaceDN w:val="0"/>
      <w:adjustRightInd w:val="0"/>
      <w:spacing w:after="0" w:line="240" w:lineRule="auto"/>
    </w:pPr>
    <w:rPr>
      <w:rFonts w:eastAsia="Calibri"/>
      <w:b/>
      <w:bCs/>
      <w:lang w:eastAsia="ru-RU"/>
    </w:rPr>
  </w:style>
  <w:style w:type="paragraph" w:customStyle="1" w:styleId="ConsPlusCell">
    <w:name w:val="ConsPlusCell"/>
    <w:rsid w:val="00382C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382C82"/>
    <w:rPr>
      <w:rFonts w:ascii="Tahoma" w:hAnsi="Tahoma" w:cs="Tahoma"/>
      <w:sz w:val="16"/>
      <w:szCs w:val="16"/>
    </w:rPr>
  </w:style>
  <w:style w:type="character" w:customStyle="1" w:styleId="a4">
    <w:name w:val="Текст выноски Знак"/>
    <w:basedOn w:val="a0"/>
    <w:link w:val="a3"/>
    <w:uiPriority w:val="99"/>
    <w:semiHidden/>
    <w:rsid w:val="00382C82"/>
    <w:rPr>
      <w:rFonts w:ascii="Tahoma" w:eastAsia="Calibri" w:hAnsi="Tahoma" w:cs="Tahoma"/>
      <w:sz w:val="16"/>
      <w:szCs w:val="16"/>
      <w:lang w:eastAsia="ru-RU"/>
    </w:rPr>
  </w:style>
  <w:style w:type="table" w:styleId="a5">
    <w:name w:val="Table Grid"/>
    <w:basedOn w:val="a1"/>
    <w:uiPriority w:val="59"/>
    <w:rsid w:val="00382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40899"/>
    <w:pPr>
      <w:ind w:left="720"/>
      <w:contextualSpacing/>
    </w:pPr>
  </w:style>
  <w:style w:type="paragraph" w:styleId="a7">
    <w:name w:val="header"/>
    <w:basedOn w:val="a"/>
    <w:link w:val="a8"/>
    <w:uiPriority w:val="99"/>
    <w:unhideWhenUsed/>
    <w:rsid w:val="001270D1"/>
    <w:pPr>
      <w:tabs>
        <w:tab w:val="center" w:pos="4677"/>
        <w:tab w:val="right" w:pos="9355"/>
      </w:tabs>
    </w:pPr>
  </w:style>
  <w:style w:type="character" w:customStyle="1" w:styleId="a8">
    <w:name w:val="Верхний колонтитул Знак"/>
    <w:basedOn w:val="a0"/>
    <w:link w:val="a7"/>
    <w:uiPriority w:val="99"/>
    <w:rsid w:val="001270D1"/>
    <w:rPr>
      <w:rFonts w:eastAsia="Calibri"/>
      <w:lang w:eastAsia="ru-RU"/>
    </w:rPr>
  </w:style>
  <w:style w:type="paragraph" w:styleId="a9">
    <w:name w:val="footer"/>
    <w:basedOn w:val="a"/>
    <w:link w:val="aa"/>
    <w:uiPriority w:val="99"/>
    <w:unhideWhenUsed/>
    <w:rsid w:val="001270D1"/>
    <w:pPr>
      <w:tabs>
        <w:tab w:val="center" w:pos="4677"/>
        <w:tab w:val="right" w:pos="9355"/>
      </w:tabs>
    </w:pPr>
  </w:style>
  <w:style w:type="character" w:customStyle="1" w:styleId="aa">
    <w:name w:val="Нижний колонтитул Знак"/>
    <w:basedOn w:val="a0"/>
    <w:link w:val="a9"/>
    <w:uiPriority w:val="99"/>
    <w:rsid w:val="001270D1"/>
    <w:rPr>
      <w:rFonts w:eastAsia="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82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1</Pages>
  <Words>5332</Words>
  <Characters>30396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58</cp:revision>
  <cp:lastPrinted>2015-11-11T12:10:00Z</cp:lastPrinted>
  <dcterms:created xsi:type="dcterms:W3CDTF">2013-10-18T05:43:00Z</dcterms:created>
  <dcterms:modified xsi:type="dcterms:W3CDTF">2015-11-26T06:33:00Z</dcterms:modified>
</cp:coreProperties>
</file>